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65" w:type="dxa"/>
        <w:tblInd w:w="-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4"/>
        <w:gridCol w:w="222"/>
      </w:tblGrid>
      <w:tr w:rsidR="00136513" w14:paraId="5A13E748" w14:textId="77777777" w:rsidTr="00E92A43">
        <w:trPr>
          <w:trHeight w:val="3044"/>
        </w:trPr>
        <w:tc>
          <w:tcPr>
            <w:tcW w:w="6920" w:type="dxa"/>
          </w:tcPr>
          <w:tbl>
            <w:tblPr>
              <w:tblStyle w:val="TableGrid"/>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3119"/>
            </w:tblGrid>
            <w:tr w:rsidR="0084161A" w14:paraId="7B8CB579" w14:textId="77777777">
              <w:tc>
                <w:tcPr>
                  <w:tcW w:w="7088" w:type="dxa"/>
                </w:tcPr>
                <w:p w14:paraId="4711C259" w14:textId="4CF5CB12" w:rsidR="0084161A" w:rsidRPr="00E85798" w:rsidRDefault="006C4282" w:rsidP="0084161A">
                  <w:pPr>
                    <w:pStyle w:val="Title"/>
                    <w:rPr>
                      <w:rFonts w:asciiTheme="minorHAnsi" w:hAnsiTheme="minorHAnsi" w:cstheme="minorHAnsi"/>
                      <w:b/>
                      <w:bCs/>
                      <w:sz w:val="24"/>
                    </w:rPr>
                  </w:pPr>
                  <w:r>
                    <w:rPr>
                      <w:rFonts w:asciiTheme="minorHAnsi" w:hAnsiTheme="minorHAnsi" w:cstheme="minorHAnsi"/>
                      <w:b/>
                      <w:bCs/>
                      <w:sz w:val="24"/>
                    </w:rPr>
                    <w:t xml:space="preserve">STORRINGTON </w:t>
                  </w:r>
                  <w:r w:rsidR="0084161A" w:rsidRPr="00E85798">
                    <w:rPr>
                      <w:rFonts w:asciiTheme="minorHAnsi" w:hAnsiTheme="minorHAnsi" w:cstheme="minorHAnsi"/>
                      <w:b/>
                      <w:bCs/>
                      <w:sz w:val="24"/>
                    </w:rPr>
                    <w:t xml:space="preserve">&amp; SULLINGTON </w:t>
                  </w:r>
                </w:p>
                <w:p w14:paraId="0F59B976" w14:textId="77777777" w:rsidR="0084161A" w:rsidRPr="00E85798" w:rsidRDefault="0084161A" w:rsidP="0084161A">
                  <w:pPr>
                    <w:pStyle w:val="Title"/>
                    <w:rPr>
                      <w:rFonts w:asciiTheme="minorHAnsi" w:hAnsiTheme="minorHAnsi" w:cstheme="minorHAnsi"/>
                      <w:b/>
                      <w:bCs/>
                      <w:sz w:val="24"/>
                    </w:rPr>
                  </w:pPr>
                  <w:r w:rsidRPr="00E85798">
                    <w:rPr>
                      <w:rFonts w:asciiTheme="minorHAnsi" w:hAnsiTheme="minorHAnsi" w:cstheme="minorHAnsi"/>
                      <w:b/>
                      <w:bCs/>
                      <w:sz w:val="24"/>
                    </w:rPr>
                    <w:t>PARISH COUNCIL</w:t>
                  </w:r>
                </w:p>
                <w:p w14:paraId="002C9147" w14:textId="77777777" w:rsidR="0084161A" w:rsidRPr="000C37E9" w:rsidRDefault="0084161A" w:rsidP="000C37E9">
                  <w:pPr>
                    <w:pStyle w:val="Subtitle"/>
                    <w:numPr>
                      <w:ilvl w:val="0"/>
                      <w:numId w:val="0"/>
                    </w:numPr>
                    <w:spacing w:after="0"/>
                    <w:rPr>
                      <w:rFonts w:asciiTheme="minorHAnsi" w:eastAsia="Times New Roman" w:hAnsiTheme="minorHAnsi" w:cstheme="minorHAnsi"/>
                      <w:color w:val="auto"/>
                      <w:spacing w:val="0"/>
                      <w:sz w:val="20"/>
                      <w:szCs w:val="20"/>
                    </w:rPr>
                  </w:pPr>
                  <w:r w:rsidRPr="000C37E9">
                    <w:rPr>
                      <w:rFonts w:asciiTheme="minorHAnsi" w:eastAsia="Times New Roman" w:hAnsiTheme="minorHAnsi" w:cstheme="minorHAnsi"/>
                      <w:color w:val="auto"/>
                      <w:spacing w:val="0"/>
                      <w:sz w:val="20"/>
                      <w:szCs w:val="20"/>
                    </w:rPr>
                    <w:t xml:space="preserve">The Parish Hall, Thakeham Road, Storrington, </w:t>
                  </w:r>
                </w:p>
                <w:p w14:paraId="48CE071E" w14:textId="77777777" w:rsidR="0084161A" w:rsidRPr="000C37E9" w:rsidRDefault="0084161A" w:rsidP="000C37E9">
                  <w:pPr>
                    <w:pStyle w:val="Subtitle"/>
                    <w:numPr>
                      <w:ilvl w:val="0"/>
                      <w:numId w:val="0"/>
                    </w:numPr>
                    <w:spacing w:after="0"/>
                    <w:rPr>
                      <w:rFonts w:asciiTheme="minorHAnsi" w:eastAsia="Times New Roman" w:hAnsiTheme="minorHAnsi" w:cstheme="minorHAnsi"/>
                      <w:color w:val="auto"/>
                      <w:spacing w:val="0"/>
                      <w:sz w:val="20"/>
                      <w:szCs w:val="20"/>
                    </w:rPr>
                  </w:pPr>
                  <w:r w:rsidRPr="000C37E9">
                    <w:rPr>
                      <w:rFonts w:asciiTheme="minorHAnsi" w:eastAsia="Times New Roman" w:hAnsiTheme="minorHAnsi" w:cstheme="minorHAnsi"/>
                      <w:color w:val="auto"/>
                      <w:spacing w:val="0"/>
                      <w:sz w:val="20"/>
                      <w:szCs w:val="20"/>
                    </w:rPr>
                    <w:t>West Sussex, RH20 3PP</w:t>
                  </w:r>
                </w:p>
                <w:p w14:paraId="22F3D7D4" w14:textId="77777777" w:rsidR="0084161A" w:rsidRPr="000C37E9" w:rsidRDefault="0084161A" w:rsidP="000C37E9">
                  <w:pPr>
                    <w:pStyle w:val="Subtitle"/>
                    <w:numPr>
                      <w:ilvl w:val="0"/>
                      <w:numId w:val="0"/>
                    </w:numPr>
                    <w:spacing w:after="0"/>
                    <w:rPr>
                      <w:rFonts w:asciiTheme="minorHAnsi" w:eastAsia="Times New Roman" w:hAnsiTheme="minorHAnsi" w:cstheme="minorHAnsi"/>
                      <w:color w:val="auto"/>
                      <w:spacing w:val="0"/>
                      <w:sz w:val="20"/>
                      <w:szCs w:val="20"/>
                    </w:rPr>
                  </w:pPr>
                  <w:r w:rsidRPr="000C37E9">
                    <w:rPr>
                      <w:rFonts w:asciiTheme="minorHAnsi" w:eastAsia="Times New Roman" w:hAnsiTheme="minorHAnsi" w:cstheme="minorHAnsi"/>
                      <w:color w:val="auto"/>
                      <w:spacing w:val="0"/>
                      <w:sz w:val="20"/>
                      <w:szCs w:val="20"/>
                    </w:rPr>
                    <w:t xml:space="preserve">01903 746547  </w:t>
                  </w:r>
                </w:p>
                <w:p w14:paraId="53A400F1" w14:textId="77777777" w:rsidR="008B6458" w:rsidRPr="008B6458" w:rsidRDefault="008B6458" w:rsidP="008B6458">
                  <w:pPr>
                    <w:rPr>
                      <w:rFonts w:asciiTheme="minorHAnsi" w:hAnsiTheme="minorHAnsi" w:cstheme="minorHAnsi"/>
                      <w:sz w:val="20"/>
                      <w:szCs w:val="20"/>
                    </w:rPr>
                  </w:pPr>
                  <w:hyperlink r:id="rId10" w:history="1">
                    <w:r w:rsidRPr="008B6458">
                      <w:rPr>
                        <w:rFonts w:asciiTheme="minorHAnsi" w:hAnsiTheme="minorHAnsi" w:cstheme="minorHAnsi"/>
                        <w:color w:val="0000FF"/>
                        <w:sz w:val="20"/>
                        <w:szCs w:val="20"/>
                        <w:u w:val="single"/>
                      </w:rPr>
                      <w:t>www.storrington-pc.gov.uk</w:t>
                    </w:r>
                  </w:hyperlink>
                  <w:r w:rsidRPr="008B6458">
                    <w:rPr>
                      <w:rFonts w:asciiTheme="minorHAnsi" w:hAnsiTheme="minorHAnsi" w:cstheme="minorHAnsi"/>
                      <w:sz w:val="20"/>
                      <w:szCs w:val="20"/>
                    </w:rPr>
                    <w:t xml:space="preserve"> </w:t>
                  </w:r>
                </w:p>
                <w:p w14:paraId="75E407D2" w14:textId="77777777" w:rsidR="0084161A" w:rsidRPr="000C37E9" w:rsidRDefault="0084161A" w:rsidP="000C37E9">
                  <w:pPr>
                    <w:pStyle w:val="Subtitle"/>
                    <w:numPr>
                      <w:ilvl w:val="0"/>
                      <w:numId w:val="0"/>
                    </w:numPr>
                    <w:spacing w:after="0"/>
                    <w:rPr>
                      <w:rFonts w:asciiTheme="minorHAnsi" w:eastAsia="Times New Roman" w:hAnsiTheme="minorHAnsi" w:cstheme="minorHAnsi"/>
                      <w:color w:val="auto"/>
                      <w:spacing w:val="0"/>
                      <w:sz w:val="20"/>
                      <w:szCs w:val="20"/>
                    </w:rPr>
                  </w:pPr>
                  <w:r w:rsidRPr="000C37E9">
                    <w:rPr>
                      <w:rFonts w:asciiTheme="minorHAnsi" w:eastAsia="Times New Roman" w:hAnsiTheme="minorHAnsi" w:cstheme="minorHAnsi"/>
                      <w:color w:val="auto"/>
                      <w:spacing w:val="0"/>
                      <w:sz w:val="20"/>
                      <w:szCs w:val="20"/>
                    </w:rPr>
                    <w:t>Clerk: Rebecca Luckin (CiLCA)</w:t>
                  </w:r>
                </w:p>
                <w:p w14:paraId="338E6A14" w14:textId="4B1CB97F" w:rsidR="0084161A" w:rsidRDefault="00306CF6" w:rsidP="0059782F">
                  <w:pPr>
                    <w:pStyle w:val="Subtitle"/>
                    <w:numPr>
                      <w:ilvl w:val="0"/>
                      <w:numId w:val="0"/>
                    </w:numPr>
                    <w:spacing w:after="0"/>
                    <w:rPr>
                      <w:rStyle w:val="Emphasis"/>
                      <w:rFonts w:ascii="Segoe UI" w:hAnsi="Segoe UI" w:cs="Segoe UI"/>
                      <w:sz w:val="20"/>
                      <w:szCs w:val="20"/>
                    </w:rPr>
                  </w:pPr>
                  <w:hyperlink r:id="rId11" w:history="1">
                    <w:r w:rsidRPr="001A410F">
                      <w:rPr>
                        <w:rStyle w:val="Hyperlink"/>
                        <w:rFonts w:asciiTheme="minorHAnsi" w:hAnsiTheme="minorHAnsi" w:cstheme="minorHAnsi"/>
                        <w:sz w:val="20"/>
                        <w:szCs w:val="20"/>
                      </w:rPr>
                      <w:t>Clerk@storrington-pc.gov.uk</w:t>
                    </w:r>
                  </w:hyperlink>
                </w:p>
              </w:tc>
              <w:tc>
                <w:tcPr>
                  <w:tcW w:w="3119" w:type="dxa"/>
                </w:tcPr>
                <w:p w14:paraId="79884359" w14:textId="77777777" w:rsidR="0084161A" w:rsidRDefault="0084161A" w:rsidP="0084161A">
                  <w:pPr>
                    <w:jc w:val="right"/>
                    <w:rPr>
                      <w:rStyle w:val="Emphasis"/>
                      <w:rFonts w:ascii="Segoe UI" w:eastAsiaTheme="majorEastAsia" w:hAnsi="Segoe UI" w:cs="Segoe UI"/>
                      <w:sz w:val="20"/>
                      <w:szCs w:val="20"/>
                    </w:rPr>
                  </w:pPr>
                  <w:r w:rsidRPr="00B85AF4">
                    <w:rPr>
                      <w:rStyle w:val="Emphasis"/>
                      <w:rFonts w:ascii="Segoe UI" w:eastAsiaTheme="majorEastAsia" w:hAnsi="Segoe UI" w:cs="Segoe UI"/>
                      <w:noProof/>
                      <w:sz w:val="20"/>
                      <w:szCs w:val="20"/>
                    </w:rPr>
                    <w:drawing>
                      <wp:inline distT="0" distB="0" distL="0" distR="0" wp14:anchorId="601AE4CE" wp14:editId="02C8AACD">
                        <wp:extent cx="1478280" cy="1295400"/>
                        <wp:effectExtent l="0" t="0" r="0" b="0"/>
                        <wp:docPr id="1245824502" name="Picture 1" descr="A blue and white logo with two bi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824502" name="Picture 1" descr="A blue and white logo with two birds&#10;&#10;Description automatically generated"/>
                                <pic:cNvPicPr/>
                              </pic:nvPicPr>
                              <pic:blipFill>
                                <a:blip r:embed="rId12"/>
                                <a:stretch>
                                  <a:fillRect/>
                                </a:stretch>
                              </pic:blipFill>
                              <pic:spPr>
                                <a:xfrm>
                                  <a:off x="0" y="0"/>
                                  <a:ext cx="1478280" cy="1295400"/>
                                </a:xfrm>
                                <a:prstGeom prst="rect">
                                  <a:avLst/>
                                </a:prstGeom>
                              </pic:spPr>
                            </pic:pic>
                          </a:graphicData>
                        </a:graphic>
                      </wp:inline>
                    </w:drawing>
                  </w:r>
                </w:p>
              </w:tc>
            </w:tr>
          </w:tbl>
          <w:p w14:paraId="55BB872E" w14:textId="77777777" w:rsidR="00136513" w:rsidRDefault="00136513" w:rsidP="00E92A43">
            <w:pPr>
              <w:ind w:left="-409" w:firstLine="409"/>
              <w:rPr>
                <w:rStyle w:val="Emphasis"/>
                <w:rFonts w:ascii="Segoe UI" w:eastAsiaTheme="majorEastAsia" w:hAnsi="Segoe UI" w:cs="Segoe UI"/>
                <w:sz w:val="20"/>
                <w:szCs w:val="20"/>
              </w:rPr>
            </w:pPr>
          </w:p>
        </w:tc>
        <w:tc>
          <w:tcPr>
            <w:tcW w:w="3045" w:type="dxa"/>
          </w:tcPr>
          <w:p w14:paraId="163DC0A3" w14:textId="70E3A41E" w:rsidR="00136513" w:rsidRDefault="00136513">
            <w:pPr>
              <w:jc w:val="both"/>
              <w:rPr>
                <w:rStyle w:val="Emphasis"/>
                <w:rFonts w:ascii="Segoe UI" w:eastAsiaTheme="majorEastAsia" w:hAnsi="Segoe UI" w:cs="Segoe UI"/>
                <w:sz w:val="20"/>
                <w:szCs w:val="20"/>
              </w:rPr>
            </w:pPr>
          </w:p>
        </w:tc>
      </w:tr>
    </w:tbl>
    <w:p w14:paraId="7FD658D2" w14:textId="05EF57EC" w:rsidR="002476F5" w:rsidRPr="00964165" w:rsidRDefault="002476F5" w:rsidP="002476F5">
      <w:pPr>
        <w:ind w:left="-567"/>
        <w:rPr>
          <w:rFonts w:ascii="Segoe UI" w:hAnsi="Segoe UI" w:cs="Segoe UI"/>
          <w:b/>
          <w:bCs/>
          <w:sz w:val="20"/>
          <w:szCs w:val="20"/>
        </w:rPr>
      </w:pPr>
      <w:r w:rsidRPr="00964165">
        <w:rPr>
          <w:rFonts w:ascii="Segoe UI" w:hAnsi="Segoe UI" w:cs="Segoe UI"/>
          <w:b/>
          <w:bCs/>
          <w:sz w:val="20"/>
          <w:szCs w:val="20"/>
        </w:rPr>
        <w:t>Dear Councillors</w:t>
      </w:r>
      <w:r w:rsidR="00A82B00" w:rsidRPr="00964165">
        <w:rPr>
          <w:rFonts w:ascii="Segoe UI" w:hAnsi="Segoe UI" w:cs="Segoe UI"/>
          <w:b/>
          <w:bCs/>
          <w:sz w:val="20"/>
          <w:szCs w:val="20"/>
        </w:rPr>
        <w:t>- You are duly summon</w:t>
      </w:r>
      <w:r w:rsidR="00FD1A40" w:rsidRPr="00964165">
        <w:rPr>
          <w:rFonts w:ascii="Segoe UI" w:hAnsi="Segoe UI" w:cs="Segoe UI"/>
          <w:b/>
          <w:bCs/>
          <w:sz w:val="20"/>
          <w:szCs w:val="20"/>
        </w:rPr>
        <w:t>e</w:t>
      </w:r>
      <w:r w:rsidR="00A82B00" w:rsidRPr="00964165">
        <w:rPr>
          <w:rFonts w:ascii="Segoe UI" w:hAnsi="Segoe UI" w:cs="Segoe UI"/>
          <w:b/>
          <w:bCs/>
          <w:sz w:val="20"/>
          <w:szCs w:val="20"/>
        </w:rPr>
        <w:t>d to</w:t>
      </w:r>
      <w:r w:rsidR="00D11083" w:rsidRPr="00964165">
        <w:rPr>
          <w:rFonts w:ascii="Segoe UI" w:hAnsi="Segoe UI" w:cs="Segoe UI"/>
          <w:b/>
          <w:bCs/>
          <w:sz w:val="20"/>
          <w:szCs w:val="20"/>
        </w:rPr>
        <w:t xml:space="preserve"> a</w:t>
      </w:r>
    </w:p>
    <w:p w14:paraId="553F188B" w14:textId="340AF0D5" w:rsidR="002147D3" w:rsidRPr="00964165" w:rsidRDefault="002147D3" w:rsidP="002147D3">
      <w:pPr>
        <w:ind w:left="-142"/>
        <w:jc w:val="center"/>
        <w:rPr>
          <w:rFonts w:ascii="Segoe UI" w:hAnsi="Segoe UI" w:cs="Segoe UI"/>
          <w:b/>
          <w:sz w:val="32"/>
          <w:szCs w:val="32"/>
        </w:rPr>
      </w:pPr>
      <w:r w:rsidRPr="00964165">
        <w:rPr>
          <w:rFonts w:ascii="Segoe UI" w:hAnsi="Segoe UI" w:cs="Segoe UI"/>
          <w:b/>
          <w:sz w:val="32"/>
          <w:szCs w:val="32"/>
        </w:rPr>
        <w:t>Planning and Devel</w:t>
      </w:r>
      <w:r w:rsidR="003523B4" w:rsidRPr="00964165">
        <w:rPr>
          <w:rFonts w:ascii="Segoe UI" w:hAnsi="Segoe UI" w:cs="Segoe UI"/>
          <w:b/>
          <w:sz w:val="32"/>
          <w:szCs w:val="32"/>
        </w:rPr>
        <w:t>opment</w:t>
      </w:r>
      <w:r w:rsidRPr="00964165">
        <w:rPr>
          <w:rFonts w:ascii="Segoe UI" w:hAnsi="Segoe UI" w:cs="Segoe UI"/>
          <w:b/>
          <w:sz w:val="32"/>
          <w:szCs w:val="32"/>
        </w:rPr>
        <w:t xml:space="preserve"> Meeting</w:t>
      </w:r>
      <w:r w:rsidR="00904604" w:rsidRPr="00964165">
        <w:rPr>
          <w:rFonts w:ascii="Segoe UI" w:hAnsi="Segoe UI" w:cs="Segoe UI"/>
          <w:b/>
          <w:sz w:val="32"/>
          <w:szCs w:val="32"/>
        </w:rPr>
        <w:t xml:space="preserve"> </w:t>
      </w:r>
    </w:p>
    <w:p w14:paraId="709D5E51" w14:textId="77777777" w:rsidR="002147D3" w:rsidRPr="00964165" w:rsidRDefault="002147D3" w:rsidP="002147D3">
      <w:pPr>
        <w:ind w:left="-142"/>
        <w:jc w:val="center"/>
        <w:rPr>
          <w:rFonts w:ascii="Segoe UI" w:hAnsi="Segoe UI" w:cs="Segoe UI"/>
          <w:b/>
          <w:sz w:val="20"/>
          <w:szCs w:val="20"/>
        </w:rPr>
      </w:pPr>
      <w:r w:rsidRPr="00964165">
        <w:rPr>
          <w:rFonts w:ascii="Segoe UI" w:hAnsi="Segoe UI" w:cs="Segoe UI"/>
          <w:b/>
          <w:sz w:val="20"/>
          <w:szCs w:val="20"/>
        </w:rPr>
        <w:t>of Storrington and Sullington Parish Council</w:t>
      </w:r>
    </w:p>
    <w:p w14:paraId="603830C0" w14:textId="77777777" w:rsidR="002147D3" w:rsidRPr="00964165" w:rsidRDefault="002147D3" w:rsidP="002147D3">
      <w:pPr>
        <w:ind w:left="-142"/>
        <w:jc w:val="center"/>
        <w:rPr>
          <w:rFonts w:ascii="Segoe UI" w:hAnsi="Segoe UI" w:cs="Segoe UI"/>
          <w:b/>
          <w:sz w:val="20"/>
          <w:szCs w:val="20"/>
        </w:rPr>
      </w:pPr>
      <w:r w:rsidRPr="00964165">
        <w:rPr>
          <w:rFonts w:ascii="Segoe UI" w:hAnsi="Segoe UI" w:cs="Segoe UI"/>
          <w:b/>
          <w:sz w:val="20"/>
          <w:szCs w:val="20"/>
        </w:rPr>
        <w:t>in the Chanctonbury Room, Parish Hall, Thakeham Road, Storrington, RH20 3PP</w:t>
      </w:r>
    </w:p>
    <w:p w14:paraId="01525A9D" w14:textId="0D9FF851" w:rsidR="001D6F8A" w:rsidRPr="00964165" w:rsidRDefault="11C61E53" w:rsidP="7360A52B">
      <w:pPr>
        <w:ind w:left="-142"/>
        <w:jc w:val="center"/>
        <w:rPr>
          <w:rFonts w:ascii="Segoe UI" w:hAnsi="Segoe UI" w:cs="Segoe UI"/>
          <w:b/>
          <w:bCs/>
          <w:sz w:val="32"/>
          <w:szCs w:val="32"/>
        </w:rPr>
      </w:pPr>
      <w:r w:rsidRPr="4A1A7828">
        <w:rPr>
          <w:rFonts w:ascii="Segoe UI" w:hAnsi="Segoe UI" w:cs="Segoe UI"/>
          <w:b/>
          <w:bCs/>
          <w:sz w:val="28"/>
          <w:szCs w:val="28"/>
        </w:rPr>
        <w:t>6</w:t>
      </w:r>
      <w:r w:rsidR="002147D3" w:rsidRPr="4A1A7828">
        <w:rPr>
          <w:rFonts w:ascii="Segoe UI" w:hAnsi="Segoe UI" w:cs="Segoe UI"/>
          <w:b/>
          <w:bCs/>
          <w:sz w:val="28"/>
          <w:szCs w:val="28"/>
        </w:rPr>
        <w:t xml:space="preserve">:30 pm Wednesday </w:t>
      </w:r>
      <w:r w:rsidR="00D24B9F">
        <w:rPr>
          <w:rFonts w:ascii="Segoe UI" w:hAnsi="Segoe UI" w:cs="Segoe UI"/>
          <w:b/>
          <w:bCs/>
          <w:sz w:val="28"/>
          <w:szCs w:val="28"/>
        </w:rPr>
        <w:t>14 January 2026</w:t>
      </w:r>
      <w:r w:rsidR="00EB6368" w:rsidRPr="4A1A7828">
        <w:rPr>
          <w:rFonts w:ascii="Segoe UI" w:hAnsi="Segoe UI" w:cs="Segoe UI"/>
          <w:b/>
          <w:bCs/>
          <w:sz w:val="32"/>
          <w:szCs w:val="32"/>
        </w:rPr>
        <w:t xml:space="preserve"> </w:t>
      </w:r>
    </w:p>
    <w:p w14:paraId="66B3222B" w14:textId="3EED6606" w:rsidR="002147D3" w:rsidRPr="00964165" w:rsidRDefault="002147D3" w:rsidP="002147D3">
      <w:pPr>
        <w:ind w:left="-142"/>
        <w:jc w:val="center"/>
        <w:rPr>
          <w:rFonts w:ascii="Segoe UI" w:hAnsi="Segoe UI" w:cs="Segoe UI"/>
          <w:b/>
          <w:sz w:val="28"/>
          <w:szCs w:val="28"/>
        </w:rPr>
      </w:pPr>
    </w:p>
    <w:p w14:paraId="498D6BE3" w14:textId="77777777" w:rsidR="00AD7621" w:rsidRPr="00964165" w:rsidRDefault="00AD7621" w:rsidP="3BD8B683">
      <w:pPr>
        <w:ind w:left="-142"/>
        <w:jc w:val="center"/>
        <w:rPr>
          <w:rFonts w:ascii="Segoe UI" w:hAnsi="Segoe UI" w:cs="Segoe UI"/>
          <w:b/>
          <w:bCs/>
          <w:sz w:val="16"/>
          <w:szCs w:val="16"/>
        </w:rPr>
      </w:pPr>
    </w:p>
    <w:p w14:paraId="71DECEEE" w14:textId="77777777" w:rsidR="002476F5" w:rsidRPr="00964165" w:rsidRDefault="002476F5" w:rsidP="3BD8B683">
      <w:pPr>
        <w:ind w:left="-567"/>
        <w:jc w:val="both"/>
        <w:rPr>
          <w:rFonts w:ascii="Segoe UI" w:hAnsi="Segoe UI" w:cs="Segoe UI"/>
          <w:sz w:val="16"/>
          <w:szCs w:val="16"/>
        </w:rPr>
      </w:pPr>
      <w:r w:rsidRPr="3BD8B683">
        <w:rPr>
          <w:rFonts w:ascii="Segoe UI" w:hAnsi="Segoe UI" w:cs="Segoe UI"/>
          <w:sz w:val="16"/>
          <w:szCs w:val="16"/>
        </w:rPr>
        <w:t>Members of the public are welcome to attend this meeting and speak for a maximum of two minutes about an item on the agenda for this meeting during the Public Session at the discretion of the Chair. Please note that this is a meeting held in public, not a public meeting.</w:t>
      </w:r>
    </w:p>
    <w:p w14:paraId="0BB57221" w14:textId="77777777" w:rsidR="002476F5" w:rsidRPr="00964165" w:rsidRDefault="002476F5" w:rsidP="3BD8B683">
      <w:pPr>
        <w:ind w:left="-567"/>
        <w:jc w:val="both"/>
        <w:rPr>
          <w:rFonts w:ascii="Segoe UI" w:hAnsi="Segoe UI" w:cs="Segoe UI"/>
          <w:b/>
          <w:bCs/>
          <w:sz w:val="16"/>
          <w:szCs w:val="16"/>
        </w:rPr>
      </w:pPr>
    </w:p>
    <w:p w14:paraId="4AE82498" w14:textId="18045394" w:rsidR="002476F5" w:rsidRPr="00964165" w:rsidRDefault="002476F5" w:rsidP="3BD8B683">
      <w:pPr>
        <w:ind w:left="-567"/>
        <w:jc w:val="both"/>
        <w:rPr>
          <w:rFonts w:ascii="Segoe UI" w:hAnsi="Segoe UI" w:cs="Segoe UI"/>
          <w:b/>
          <w:bCs/>
          <w:sz w:val="16"/>
          <w:szCs w:val="16"/>
        </w:rPr>
      </w:pPr>
      <w:r w:rsidRPr="3BD8B683">
        <w:rPr>
          <w:rFonts w:ascii="Segoe UI" w:hAnsi="Segoe UI" w:cs="Segoe UI"/>
          <w:b/>
          <w:bCs/>
          <w:sz w:val="16"/>
          <w:szCs w:val="16"/>
        </w:rPr>
        <w:t>M</w:t>
      </w:r>
      <w:r w:rsidR="00D24B9F">
        <w:rPr>
          <w:rFonts w:ascii="Segoe UI" w:hAnsi="Segoe UI" w:cs="Segoe UI"/>
          <w:b/>
          <w:bCs/>
          <w:sz w:val="16"/>
          <w:szCs w:val="16"/>
        </w:rPr>
        <w:t>rs Marion Smith</w:t>
      </w:r>
      <w:r w:rsidRPr="3BD8B683">
        <w:rPr>
          <w:rFonts w:ascii="Segoe UI" w:hAnsi="Segoe UI" w:cs="Segoe UI"/>
          <w:b/>
          <w:bCs/>
          <w:sz w:val="16"/>
          <w:szCs w:val="16"/>
        </w:rPr>
        <w:t xml:space="preserve"> to the Council.</w:t>
      </w:r>
      <w:r>
        <w:tab/>
      </w:r>
      <w:r>
        <w:tab/>
      </w:r>
      <w:r>
        <w:tab/>
      </w:r>
      <w:r w:rsidRPr="3BD8B683">
        <w:rPr>
          <w:rFonts w:ascii="Segoe UI" w:hAnsi="Segoe UI" w:cs="Segoe UI"/>
          <w:b/>
          <w:bCs/>
          <w:sz w:val="16"/>
          <w:szCs w:val="16"/>
        </w:rPr>
        <w:t xml:space="preserve">            </w:t>
      </w:r>
      <w:r>
        <w:tab/>
      </w:r>
      <w:r>
        <w:tab/>
      </w:r>
      <w:r>
        <w:tab/>
      </w:r>
    </w:p>
    <w:p w14:paraId="458F0DE8" w14:textId="77777777" w:rsidR="002476F5" w:rsidRPr="00964165" w:rsidRDefault="002476F5" w:rsidP="3BD8B683">
      <w:pPr>
        <w:jc w:val="center"/>
        <w:rPr>
          <w:rFonts w:ascii="Segoe UI" w:hAnsi="Segoe UI" w:cs="Segoe UI"/>
          <w:b/>
          <w:bCs/>
          <w:sz w:val="16"/>
          <w:szCs w:val="16"/>
        </w:rPr>
      </w:pPr>
      <w:r w:rsidRPr="3BD8B683">
        <w:rPr>
          <w:rFonts w:ascii="Segoe UI" w:hAnsi="Segoe UI" w:cs="Segoe UI"/>
          <w:b/>
          <w:bCs/>
          <w:sz w:val="16"/>
          <w:szCs w:val="16"/>
        </w:rPr>
        <w:t>AGENDA</w:t>
      </w:r>
    </w:p>
    <w:p w14:paraId="5C578ABB" w14:textId="77777777" w:rsidR="008520F3" w:rsidRPr="00964165" w:rsidRDefault="008520F3" w:rsidP="3BD8B683">
      <w:pPr>
        <w:pStyle w:val="ListParagraph"/>
        <w:spacing w:line="259" w:lineRule="auto"/>
        <w:ind w:left="-142"/>
        <w:rPr>
          <w:rFonts w:ascii="Segoe UI" w:hAnsi="Segoe UI" w:cs="Segoe UI"/>
          <w:b/>
          <w:bCs/>
          <w:sz w:val="16"/>
          <w:szCs w:val="16"/>
        </w:rPr>
      </w:pPr>
    </w:p>
    <w:p w14:paraId="46A740A7" w14:textId="77777777" w:rsidR="005E70CD" w:rsidRPr="00964165" w:rsidRDefault="005E70CD" w:rsidP="3BD8B683">
      <w:pPr>
        <w:ind w:left="-142"/>
        <w:jc w:val="center"/>
        <w:rPr>
          <w:rFonts w:ascii="Segoe UI" w:hAnsi="Segoe UI" w:cs="Segoe UI"/>
          <w:b/>
          <w:bCs/>
          <w:sz w:val="16"/>
          <w:szCs w:val="16"/>
        </w:rPr>
      </w:pPr>
    </w:p>
    <w:p w14:paraId="15D477EC" w14:textId="77777777" w:rsidR="005E70CD" w:rsidRPr="00964165" w:rsidRDefault="005E70CD" w:rsidP="3BD8B683">
      <w:pPr>
        <w:pStyle w:val="ListParagraph"/>
        <w:numPr>
          <w:ilvl w:val="0"/>
          <w:numId w:val="8"/>
        </w:numPr>
        <w:spacing w:line="259" w:lineRule="auto"/>
        <w:ind w:left="-142" w:hanging="426"/>
        <w:rPr>
          <w:rFonts w:ascii="Segoe UI" w:hAnsi="Segoe UI" w:cs="Segoe UI"/>
          <w:b/>
          <w:bCs/>
          <w:sz w:val="16"/>
          <w:szCs w:val="16"/>
        </w:rPr>
      </w:pPr>
      <w:r w:rsidRPr="3BD8B683">
        <w:rPr>
          <w:rFonts w:ascii="Segoe UI" w:hAnsi="Segoe UI" w:cs="Segoe UI"/>
          <w:b/>
          <w:bCs/>
          <w:sz w:val="16"/>
          <w:szCs w:val="16"/>
        </w:rPr>
        <w:t>Apologies for absence.</w:t>
      </w:r>
    </w:p>
    <w:p w14:paraId="13096850" w14:textId="77777777" w:rsidR="005E70CD" w:rsidRPr="00964165" w:rsidRDefault="005E70CD" w:rsidP="3BD8B683">
      <w:pPr>
        <w:pStyle w:val="ListParagraph"/>
        <w:numPr>
          <w:ilvl w:val="0"/>
          <w:numId w:val="8"/>
        </w:numPr>
        <w:spacing w:line="259" w:lineRule="auto"/>
        <w:ind w:left="-142" w:hanging="426"/>
        <w:rPr>
          <w:rFonts w:ascii="Segoe UI" w:hAnsi="Segoe UI" w:cs="Segoe UI"/>
          <w:b/>
          <w:bCs/>
          <w:sz w:val="16"/>
          <w:szCs w:val="16"/>
        </w:rPr>
      </w:pPr>
      <w:r w:rsidRPr="3BD8B683">
        <w:rPr>
          <w:rFonts w:ascii="Segoe UI" w:hAnsi="Segoe UI" w:cs="Segoe UI"/>
          <w:b/>
          <w:bCs/>
          <w:sz w:val="16"/>
          <w:szCs w:val="16"/>
        </w:rPr>
        <w:t>Declarations of interest.</w:t>
      </w:r>
    </w:p>
    <w:p w14:paraId="6AF374CA" w14:textId="3E46655B" w:rsidR="005E70CD" w:rsidRDefault="005E70CD" w:rsidP="3BD8B683">
      <w:pPr>
        <w:pStyle w:val="ListParagraph"/>
        <w:numPr>
          <w:ilvl w:val="0"/>
          <w:numId w:val="8"/>
        </w:numPr>
        <w:spacing w:line="259" w:lineRule="auto"/>
        <w:ind w:left="-142" w:hanging="426"/>
        <w:rPr>
          <w:rFonts w:ascii="Segoe UI" w:hAnsi="Segoe UI" w:cs="Segoe UI"/>
          <w:b/>
          <w:bCs/>
          <w:sz w:val="16"/>
          <w:szCs w:val="16"/>
        </w:rPr>
      </w:pPr>
      <w:r w:rsidRPr="4A1A7828">
        <w:rPr>
          <w:rFonts w:ascii="Segoe UI" w:hAnsi="Segoe UI" w:cs="Segoe UI"/>
          <w:b/>
          <w:bCs/>
          <w:sz w:val="16"/>
          <w:szCs w:val="16"/>
        </w:rPr>
        <w:t xml:space="preserve">Minutes of the previous meeting </w:t>
      </w:r>
      <w:r w:rsidR="39DF8D90" w:rsidRPr="4A1A7828">
        <w:rPr>
          <w:rFonts w:ascii="Segoe UI" w:hAnsi="Segoe UI" w:cs="Segoe UI"/>
          <w:b/>
          <w:bCs/>
          <w:sz w:val="16"/>
          <w:szCs w:val="16"/>
        </w:rPr>
        <w:t>1</w:t>
      </w:r>
      <w:r w:rsidR="002455B8">
        <w:rPr>
          <w:rFonts w:ascii="Segoe UI" w:hAnsi="Segoe UI" w:cs="Segoe UI"/>
          <w:b/>
          <w:bCs/>
          <w:sz w:val="16"/>
          <w:szCs w:val="16"/>
        </w:rPr>
        <w:t>0 December</w:t>
      </w:r>
      <w:r w:rsidRPr="4A1A7828">
        <w:rPr>
          <w:rFonts w:ascii="Segoe UI" w:hAnsi="Segoe UI" w:cs="Segoe UI"/>
          <w:b/>
          <w:bCs/>
          <w:sz w:val="16"/>
          <w:szCs w:val="16"/>
        </w:rPr>
        <w:t xml:space="preserve"> 2025</w:t>
      </w:r>
      <w:r w:rsidR="00964165" w:rsidRPr="4A1A7828">
        <w:rPr>
          <w:rFonts w:ascii="Segoe UI" w:hAnsi="Segoe UI" w:cs="Segoe UI"/>
          <w:b/>
          <w:bCs/>
          <w:sz w:val="16"/>
          <w:szCs w:val="16"/>
        </w:rPr>
        <w:t>.</w:t>
      </w:r>
    </w:p>
    <w:p w14:paraId="729CC749" w14:textId="0188CEE0" w:rsidR="00487C2D" w:rsidRPr="00487C2D" w:rsidRDefault="002455B8" w:rsidP="19960784">
      <w:pPr>
        <w:rPr>
          <w:rFonts w:ascii="Segoe UI" w:hAnsi="Segoe UI" w:cs="Segoe UI"/>
          <w:b/>
          <w:bCs/>
          <w:sz w:val="16"/>
          <w:szCs w:val="16"/>
          <w:lang w:eastAsia="en-GB"/>
          <w14:ligatures w14:val="none"/>
        </w:rPr>
      </w:pPr>
      <w:r>
        <w:rPr>
          <w:rFonts w:ascii="Segoe UI" w:hAnsi="Segoe UI" w:cs="Segoe UI"/>
          <w:color w:val="000000"/>
          <w:sz w:val="16"/>
          <w:szCs w:val="16"/>
          <w:lang w:eastAsia="en-GB"/>
          <w14:ligatures w14:val="none"/>
        </w:rPr>
        <w:t>F</w:t>
      </w:r>
      <w:r w:rsidR="00487C2D" w:rsidRPr="00487C2D">
        <w:rPr>
          <w:rFonts w:ascii="Segoe UI" w:hAnsi="Segoe UI" w:cs="Segoe UI"/>
          <w:color w:val="000000"/>
          <w:sz w:val="16"/>
          <w:szCs w:val="16"/>
          <w:lang w:eastAsia="en-GB"/>
          <w14:ligatures w14:val="none"/>
        </w:rPr>
        <w:t>ollowing amendments</w:t>
      </w:r>
      <w:r w:rsidR="00487C2D" w:rsidRPr="19960784">
        <w:rPr>
          <w:rFonts w:ascii="Segoe UI" w:hAnsi="Segoe UI" w:cs="Segoe UI"/>
          <w:b/>
          <w:bCs/>
          <w:color w:val="000000"/>
          <w:sz w:val="16"/>
          <w:szCs w:val="16"/>
          <w:lang w:eastAsia="en-GB"/>
          <w14:ligatures w14:val="none"/>
        </w:rPr>
        <w:t xml:space="preserve">, Committee members will </w:t>
      </w:r>
      <w:proofErr w:type="gramStart"/>
      <w:r w:rsidR="00487C2D" w:rsidRPr="19960784">
        <w:rPr>
          <w:rFonts w:ascii="Segoe UI" w:hAnsi="Segoe UI" w:cs="Segoe UI"/>
          <w:b/>
          <w:bCs/>
          <w:color w:val="000000"/>
          <w:sz w:val="16"/>
          <w:szCs w:val="16"/>
          <w:lang w:eastAsia="en-GB"/>
          <w14:ligatures w14:val="none"/>
        </w:rPr>
        <w:t>approving</w:t>
      </w:r>
      <w:proofErr w:type="gramEnd"/>
      <w:r w:rsidR="00487C2D" w:rsidRPr="19960784">
        <w:rPr>
          <w:rFonts w:ascii="Segoe UI" w:hAnsi="Segoe UI" w:cs="Segoe UI"/>
          <w:b/>
          <w:bCs/>
          <w:color w:val="000000"/>
          <w:sz w:val="16"/>
          <w:szCs w:val="16"/>
          <w:lang w:eastAsia="en-GB"/>
          <w14:ligatures w14:val="none"/>
        </w:rPr>
        <w:t xml:space="preserve"> the minutes for 12.11.25</w:t>
      </w:r>
      <w:r w:rsidRPr="19960784">
        <w:rPr>
          <w:rFonts w:ascii="Segoe UI" w:hAnsi="Segoe UI" w:cs="Segoe UI"/>
          <w:b/>
          <w:bCs/>
          <w:color w:val="000000"/>
          <w:sz w:val="16"/>
          <w:szCs w:val="16"/>
          <w:lang w:eastAsia="en-GB"/>
          <w14:ligatures w14:val="none"/>
        </w:rPr>
        <w:t>.</w:t>
      </w:r>
    </w:p>
    <w:p w14:paraId="5E396684" w14:textId="77777777" w:rsidR="00487C2D" w:rsidRPr="00964165" w:rsidRDefault="00487C2D" w:rsidP="00487C2D">
      <w:pPr>
        <w:pStyle w:val="ListParagraph"/>
        <w:spacing w:line="259" w:lineRule="auto"/>
        <w:ind w:left="-142"/>
        <w:rPr>
          <w:rFonts w:ascii="Segoe UI" w:hAnsi="Segoe UI" w:cs="Segoe UI"/>
          <w:b/>
          <w:bCs/>
          <w:sz w:val="16"/>
          <w:szCs w:val="16"/>
        </w:rPr>
      </w:pPr>
    </w:p>
    <w:p w14:paraId="18D45E46" w14:textId="1F40CE5E" w:rsidR="005E70CD" w:rsidRPr="00964165" w:rsidRDefault="005E70CD" w:rsidP="19960784">
      <w:pPr>
        <w:pStyle w:val="ListParagraph"/>
        <w:numPr>
          <w:ilvl w:val="0"/>
          <w:numId w:val="8"/>
        </w:numPr>
        <w:spacing w:line="259" w:lineRule="auto"/>
        <w:ind w:left="-142" w:hanging="426"/>
        <w:rPr>
          <w:rFonts w:ascii="Segoe UI" w:hAnsi="Segoe UI" w:cs="Segoe UI"/>
          <w:b/>
          <w:bCs/>
          <w:sz w:val="16"/>
          <w:szCs w:val="16"/>
        </w:rPr>
      </w:pPr>
      <w:r w:rsidRPr="19960784">
        <w:rPr>
          <w:rFonts w:ascii="Segoe UI" w:hAnsi="Segoe UI" w:cs="Segoe UI"/>
          <w:b/>
          <w:bCs/>
          <w:sz w:val="16"/>
          <w:szCs w:val="16"/>
        </w:rPr>
        <w:t>Matters arising</w:t>
      </w:r>
      <w:r w:rsidR="00964165" w:rsidRPr="19960784">
        <w:rPr>
          <w:rFonts w:ascii="Segoe UI" w:hAnsi="Segoe UI" w:cs="Segoe UI"/>
          <w:b/>
          <w:bCs/>
          <w:sz w:val="16"/>
          <w:szCs w:val="16"/>
        </w:rPr>
        <w:t>.</w:t>
      </w:r>
    </w:p>
    <w:p w14:paraId="263164B2" w14:textId="77777777" w:rsidR="005E70CD" w:rsidRPr="00964165" w:rsidRDefault="005E70CD" w:rsidP="3BD8B683">
      <w:pPr>
        <w:pStyle w:val="ListParagraph"/>
        <w:numPr>
          <w:ilvl w:val="0"/>
          <w:numId w:val="8"/>
        </w:numPr>
        <w:spacing w:line="259" w:lineRule="auto"/>
        <w:ind w:left="-142" w:hanging="426"/>
        <w:rPr>
          <w:rFonts w:ascii="Segoe UI" w:hAnsi="Segoe UI" w:cs="Segoe UI"/>
          <w:b/>
          <w:bCs/>
          <w:sz w:val="16"/>
          <w:szCs w:val="16"/>
        </w:rPr>
      </w:pPr>
      <w:r w:rsidRPr="3BD8B683">
        <w:rPr>
          <w:rFonts w:ascii="Segoe UI" w:hAnsi="Segoe UI" w:cs="Segoe UI"/>
          <w:b/>
          <w:bCs/>
          <w:sz w:val="16"/>
          <w:szCs w:val="16"/>
        </w:rPr>
        <w:t>Update to committee on substantial developments/potential</w:t>
      </w:r>
    </w:p>
    <w:p w14:paraId="4FF0BC28" w14:textId="77777777" w:rsidR="005E70CD" w:rsidRPr="00964165" w:rsidRDefault="005E70CD" w:rsidP="19960784">
      <w:pPr>
        <w:pStyle w:val="ListParagraph"/>
        <w:numPr>
          <w:ilvl w:val="1"/>
          <w:numId w:val="13"/>
        </w:numPr>
        <w:ind w:left="1080"/>
        <w:rPr>
          <w:rFonts w:ascii="Segoe UI" w:hAnsi="Segoe UI" w:cs="Segoe UI"/>
          <w:b/>
          <w:bCs/>
          <w:sz w:val="16"/>
          <w:szCs w:val="16"/>
        </w:rPr>
      </w:pPr>
      <w:r w:rsidRPr="19960784">
        <w:rPr>
          <w:rFonts w:ascii="Segoe UI" w:hAnsi="Segoe UI" w:cs="Segoe UI"/>
          <w:b/>
          <w:bCs/>
          <w:sz w:val="16"/>
          <w:szCs w:val="16"/>
        </w:rPr>
        <w:t>ST01(Melton Drive)</w:t>
      </w:r>
    </w:p>
    <w:p w14:paraId="011AD372" w14:textId="0B1624CE" w:rsidR="005E70CD" w:rsidRPr="00964165" w:rsidRDefault="005E70CD" w:rsidP="19960784">
      <w:pPr>
        <w:pStyle w:val="ListParagraph"/>
        <w:numPr>
          <w:ilvl w:val="0"/>
          <w:numId w:val="13"/>
        </w:numPr>
        <w:ind w:left="1080"/>
        <w:rPr>
          <w:rFonts w:ascii="Segoe UI" w:hAnsi="Segoe UI" w:cs="Segoe UI"/>
          <w:b/>
          <w:bCs/>
          <w:sz w:val="16"/>
          <w:szCs w:val="16"/>
        </w:rPr>
      </w:pPr>
      <w:r w:rsidRPr="19960784">
        <w:rPr>
          <w:rFonts w:ascii="Segoe UI" w:hAnsi="Segoe UI" w:cs="Segoe UI"/>
          <w:b/>
          <w:bCs/>
          <w:sz w:val="16"/>
          <w:szCs w:val="16"/>
        </w:rPr>
        <w:t>Ryecroft</w:t>
      </w:r>
      <w:r w:rsidR="00BA502D" w:rsidRPr="19960784">
        <w:rPr>
          <w:rFonts w:ascii="Segoe UI" w:hAnsi="Segoe UI" w:cs="Segoe UI"/>
          <w:b/>
          <w:bCs/>
          <w:sz w:val="16"/>
          <w:szCs w:val="16"/>
        </w:rPr>
        <w:t xml:space="preserve"> - </w:t>
      </w:r>
      <w:r w:rsidRPr="19960784">
        <w:rPr>
          <w:rFonts w:ascii="Segoe UI" w:hAnsi="Segoe UI" w:cs="Segoe UI"/>
          <w:b/>
          <w:bCs/>
          <w:sz w:val="16"/>
          <w:szCs w:val="16"/>
        </w:rPr>
        <w:t>Ravenscroft</w:t>
      </w:r>
    </w:p>
    <w:p w14:paraId="7D2E65FF" w14:textId="77777777" w:rsidR="005E70CD" w:rsidRPr="00964165" w:rsidRDefault="005E70CD" w:rsidP="3BD8B683">
      <w:pPr>
        <w:pStyle w:val="ListParagraph"/>
        <w:numPr>
          <w:ilvl w:val="0"/>
          <w:numId w:val="13"/>
        </w:numPr>
        <w:ind w:left="1080"/>
        <w:rPr>
          <w:rFonts w:ascii="Segoe UI" w:hAnsi="Segoe UI" w:cs="Segoe UI"/>
          <w:sz w:val="16"/>
          <w:szCs w:val="16"/>
        </w:rPr>
      </w:pPr>
      <w:r w:rsidRPr="19960784">
        <w:rPr>
          <w:rFonts w:ascii="Segoe UI" w:hAnsi="Segoe UI" w:cs="Segoe UI"/>
          <w:b/>
          <w:bCs/>
          <w:sz w:val="16"/>
          <w:szCs w:val="16"/>
        </w:rPr>
        <w:t>Bax cl</w:t>
      </w:r>
      <w:r w:rsidRPr="19960784">
        <w:rPr>
          <w:rFonts w:ascii="Segoe UI" w:hAnsi="Segoe UI" w:cs="Segoe UI"/>
          <w:sz w:val="16"/>
          <w:szCs w:val="16"/>
        </w:rPr>
        <w:t>ose</w:t>
      </w:r>
    </w:p>
    <w:p w14:paraId="780BE092" w14:textId="77777777" w:rsidR="005E70CD" w:rsidRPr="00964165" w:rsidRDefault="005E70CD" w:rsidP="3BD8B683">
      <w:pPr>
        <w:pStyle w:val="ListParagraph"/>
        <w:numPr>
          <w:ilvl w:val="0"/>
          <w:numId w:val="13"/>
        </w:numPr>
        <w:ind w:left="1080"/>
        <w:rPr>
          <w:rFonts w:ascii="Segoe UI" w:hAnsi="Segoe UI" w:cs="Segoe UI"/>
          <w:sz w:val="16"/>
          <w:szCs w:val="16"/>
        </w:rPr>
      </w:pPr>
      <w:proofErr w:type="spellStart"/>
      <w:r w:rsidRPr="3BD8B683">
        <w:rPr>
          <w:rFonts w:ascii="Segoe UI" w:hAnsi="Segoe UI" w:cs="Segoe UI"/>
          <w:sz w:val="16"/>
          <w:szCs w:val="16"/>
        </w:rPr>
        <w:t>SouthDowns</w:t>
      </w:r>
      <w:proofErr w:type="spellEnd"/>
    </w:p>
    <w:p w14:paraId="7AB32CDC" w14:textId="77777777" w:rsidR="005E70CD" w:rsidRPr="00964165" w:rsidRDefault="005E70CD" w:rsidP="19960784">
      <w:pPr>
        <w:pStyle w:val="ListParagraph"/>
        <w:ind w:left="1080"/>
        <w:rPr>
          <w:rFonts w:ascii="Segoe UI" w:hAnsi="Segoe UI" w:cs="Segoe UI"/>
          <w:b/>
          <w:bCs/>
          <w:i/>
          <w:iCs/>
          <w:sz w:val="16"/>
          <w:szCs w:val="16"/>
        </w:rPr>
      </w:pPr>
      <w:bookmarkStart w:id="0" w:name="_Int_rhHeknh9"/>
      <w:proofErr w:type="gramStart"/>
      <w:r w:rsidRPr="19960784">
        <w:rPr>
          <w:rFonts w:ascii="Segoe UI" w:hAnsi="Segoe UI" w:cs="Segoe UI"/>
          <w:b/>
          <w:bCs/>
          <w:i/>
          <w:iCs/>
          <w:sz w:val="16"/>
          <w:szCs w:val="16"/>
        </w:rPr>
        <w:t>Non PC</w:t>
      </w:r>
      <w:bookmarkEnd w:id="0"/>
      <w:proofErr w:type="gramEnd"/>
    </w:p>
    <w:p w14:paraId="46CCDC72" w14:textId="77777777" w:rsidR="005E70CD" w:rsidRPr="00964165" w:rsidRDefault="005E70CD" w:rsidP="3BD8B683">
      <w:pPr>
        <w:pStyle w:val="ListParagraph"/>
        <w:numPr>
          <w:ilvl w:val="0"/>
          <w:numId w:val="13"/>
        </w:numPr>
        <w:ind w:left="1080"/>
        <w:rPr>
          <w:rFonts w:ascii="Segoe UI" w:hAnsi="Segoe UI" w:cs="Segoe UI"/>
          <w:i/>
          <w:iCs/>
          <w:sz w:val="16"/>
          <w:szCs w:val="16"/>
        </w:rPr>
      </w:pPr>
      <w:r w:rsidRPr="3BD8B683">
        <w:rPr>
          <w:rFonts w:ascii="Segoe UI" w:hAnsi="Segoe UI" w:cs="Segoe UI"/>
          <w:i/>
          <w:iCs/>
          <w:sz w:val="16"/>
          <w:szCs w:val="16"/>
        </w:rPr>
        <w:t xml:space="preserve">Mushroom farm </w:t>
      </w:r>
    </w:p>
    <w:p w14:paraId="3C31EA3D" w14:textId="77777777" w:rsidR="005E70CD" w:rsidRPr="00964165" w:rsidRDefault="005E70CD" w:rsidP="3BD8B683">
      <w:pPr>
        <w:pStyle w:val="ListParagraph"/>
        <w:numPr>
          <w:ilvl w:val="0"/>
          <w:numId w:val="13"/>
        </w:numPr>
        <w:ind w:left="1080"/>
        <w:rPr>
          <w:rFonts w:ascii="Segoe UI" w:hAnsi="Segoe UI" w:cs="Segoe UI"/>
          <w:i/>
          <w:iCs/>
          <w:sz w:val="16"/>
          <w:szCs w:val="16"/>
        </w:rPr>
      </w:pPr>
      <w:r w:rsidRPr="3BD8B683">
        <w:rPr>
          <w:rFonts w:ascii="Segoe UI" w:hAnsi="Segoe UI" w:cs="Segoe UI"/>
          <w:i/>
          <w:iCs/>
          <w:sz w:val="16"/>
          <w:szCs w:val="16"/>
        </w:rPr>
        <w:t>Thakeham tiles</w:t>
      </w:r>
    </w:p>
    <w:p w14:paraId="695A6A0A" w14:textId="77777777" w:rsidR="005E70CD" w:rsidRPr="00964165" w:rsidRDefault="005E70CD" w:rsidP="3BD8B683">
      <w:pPr>
        <w:pStyle w:val="ListParagraph"/>
        <w:numPr>
          <w:ilvl w:val="0"/>
          <w:numId w:val="8"/>
        </w:numPr>
        <w:spacing w:line="259" w:lineRule="auto"/>
        <w:ind w:left="-142" w:hanging="426"/>
        <w:rPr>
          <w:rFonts w:ascii="Segoe UI" w:hAnsi="Segoe UI" w:cs="Segoe UI"/>
          <w:b/>
          <w:bCs/>
          <w:sz w:val="16"/>
          <w:szCs w:val="16"/>
        </w:rPr>
      </w:pPr>
      <w:r w:rsidRPr="3BD8B683">
        <w:rPr>
          <w:rFonts w:ascii="Segoe UI" w:hAnsi="Segoe UI" w:cs="Segoe UI"/>
          <w:b/>
          <w:bCs/>
          <w:sz w:val="16"/>
          <w:szCs w:val="16"/>
        </w:rPr>
        <w:t>Public Participation - Members of the Public may comment on items on the agenda</w:t>
      </w:r>
    </w:p>
    <w:p w14:paraId="4CA2F46C" w14:textId="77777777" w:rsidR="005E70CD" w:rsidRPr="00964165" w:rsidRDefault="005E70CD" w:rsidP="3BD8B683">
      <w:pPr>
        <w:pStyle w:val="ListParagraph"/>
        <w:spacing w:line="259" w:lineRule="auto"/>
        <w:ind w:left="-142"/>
        <w:rPr>
          <w:rFonts w:ascii="Segoe UI" w:hAnsi="Segoe UI" w:cs="Segoe UI"/>
          <w:b/>
          <w:bCs/>
          <w:sz w:val="16"/>
          <w:szCs w:val="16"/>
        </w:rPr>
      </w:pPr>
    </w:p>
    <w:p w14:paraId="2287B791" w14:textId="77777777" w:rsidR="005E70CD" w:rsidRPr="00964165" w:rsidRDefault="005E70CD" w:rsidP="3BD8B683">
      <w:pPr>
        <w:pStyle w:val="ListParagraph"/>
        <w:numPr>
          <w:ilvl w:val="0"/>
          <w:numId w:val="8"/>
        </w:numPr>
        <w:spacing w:line="259" w:lineRule="auto"/>
        <w:ind w:left="-142" w:hanging="426"/>
        <w:rPr>
          <w:rFonts w:ascii="Segoe UI" w:hAnsi="Segoe UI" w:cs="Segoe UI"/>
          <w:b/>
          <w:bCs/>
          <w:sz w:val="16"/>
          <w:szCs w:val="16"/>
        </w:rPr>
      </w:pPr>
      <w:r w:rsidRPr="19960784">
        <w:rPr>
          <w:rFonts w:ascii="Segoe UI" w:hAnsi="Segoe UI" w:cs="Segoe UI"/>
          <w:b/>
          <w:bCs/>
          <w:sz w:val="16"/>
          <w:szCs w:val="16"/>
        </w:rPr>
        <w:t xml:space="preserve">Planning Applications awaiting Comment: </w:t>
      </w:r>
    </w:p>
    <w:p w14:paraId="56AC06C0" w14:textId="6D77F946" w:rsidR="1E1612DF" w:rsidRPr="00B31C34" w:rsidRDefault="1E1612DF" w:rsidP="19960784">
      <w:pPr>
        <w:spacing w:line="259" w:lineRule="auto"/>
        <w:rPr>
          <w:rFonts w:ascii="Segoe UI" w:eastAsia="Segoe UI" w:hAnsi="Segoe UI" w:cs="Segoe UI"/>
          <w:sz w:val="16"/>
          <w:szCs w:val="16"/>
        </w:rPr>
      </w:pPr>
      <w:hyperlink r:id="rId13">
        <w:r w:rsidRPr="00B31C34">
          <w:rPr>
            <w:rStyle w:val="Hyperlink"/>
            <w:rFonts w:ascii="Segoe UI" w:hAnsi="Segoe UI" w:cs="Segoe UI"/>
            <w:b/>
            <w:bCs/>
            <w:sz w:val="16"/>
            <w:szCs w:val="16"/>
          </w:rPr>
          <w:t>DC/25/2007</w:t>
        </w:r>
      </w:hyperlink>
      <w:r w:rsidRPr="00B31C34">
        <w:rPr>
          <w:rFonts w:ascii="Segoe UI" w:hAnsi="Segoe UI" w:cs="Segoe UI"/>
          <w:b/>
          <w:bCs/>
          <w:sz w:val="16"/>
          <w:szCs w:val="16"/>
        </w:rPr>
        <w:t xml:space="preserve"> - </w:t>
      </w:r>
      <w:r w:rsidRPr="00B31C34">
        <w:rPr>
          <w:rFonts w:ascii="Segoe UI" w:eastAsiaTheme="minorEastAsia" w:hAnsi="Segoe UI" w:cs="Segoe UI"/>
          <w:sz w:val="16"/>
          <w:szCs w:val="16"/>
        </w:rPr>
        <w:t xml:space="preserve">Little Paddock Hurston Lane Storrington, </w:t>
      </w:r>
      <w:r w:rsidR="44245810" w:rsidRPr="00B31C34">
        <w:rPr>
          <w:rFonts w:ascii="Segoe UI" w:eastAsiaTheme="minorEastAsia" w:hAnsi="Segoe UI" w:cs="Segoe UI"/>
          <w:sz w:val="16"/>
          <w:szCs w:val="16"/>
        </w:rPr>
        <w:t>Removal of Conditions 6, 7, 9, 17, 19 of previously approved application DC/22/1784 (Erection of 3No. residential dwellings with detached garages on land adjacent to Little Paddock. Creation of vehicular access provided via the existing access onto Hurston Lane) Relating to water neutrality.</w:t>
      </w:r>
    </w:p>
    <w:p w14:paraId="31203745" w14:textId="5B32A50B" w:rsidR="5317A6B5" w:rsidRPr="00B31C34" w:rsidRDefault="5317A6B5" w:rsidP="19960784">
      <w:pPr>
        <w:spacing w:line="259" w:lineRule="auto"/>
        <w:rPr>
          <w:rFonts w:ascii="Segoe UI" w:hAnsi="Segoe UI" w:cs="Segoe UI"/>
          <w:sz w:val="16"/>
          <w:szCs w:val="16"/>
        </w:rPr>
      </w:pPr>
      <w:hyperlink r:id="rId14">
        <w:r w:rsidRPr="00B31C34">
          <w:rPr>
            <w:rStyle w:val="Hyperlink"/>
            <w:rFonts w:ascii="Segoe UI" w:eastAsiaTheme="minorEastAsia" w:hAnsi="Segoe UI" w:cs="Segoe UI"/>
            <w:b/>
            <w:bCs/>
            <w:sz w:val="16"/>
            <w:szCs w:val="16"/>
          </w:rPr>
          <w:t>DC/25/2050</w:t>
        </w:r>
      </w:hyperlink>
      <w:r w:rsidRPr="00B31C34">
        <w:rPr>
          <w:rFonts w:ascii="Segoe UI" w:eastAsiaTheme="minorEastAsia" w:hAnsi="Segoe UI" w:cs="Segoe UI"/>
          <w:b/>
          <w:bCs/>
          <w:sz w:val="16"/>
          <w:szCs w:val="16"/>
        </w:rPr>
        <w:t xml:space="preserve"> - </w:t>
      </w:r>
      <w:r w:rsidRPr="00B31C34">
        <w:rPr>
          <w:rFonts w:ascii="Segoe UI" w:eastAsiaTheme="minorEastAsia" w:hAnsi="Segoe UI" w:cs="Segoe UI"/>
          <w:sz w:val="16"/>
          <w:szCs w:val="16"/>
        </w:rPr>
        <w:t>4 Dems House Old Mill Drive Storrington, Removal of Condition 4 of previously approved application DC/24/0665 (Change of Use from a pet grooming salon to flexible use Class E.) Relating to Water Neutrality.</w:t>
      </w:r>
    </w:p>
    <w:p w14:paraId="3E13866D" w14:textId="2F293772" w:rsidR="0549FF5E" w:rsidRPr="00B31C34" w:rsidRDefault="0549FF5E" w:rsidP="19960784">
      <w:pPr>
        <w:spacing w:line="259" w:lineRule="auto"/>
        <w:rPr>
          <w:rFonts w:ascii="Segoe UI" w:eastAsiaTheme="minorEastAsia" w:hAnsi="Segoe UI" w:cs="Segoe UI"/>
          <w:sz w:val="16"/>
          <w:szCs w:val="16"/>
        </w:rPr>
      </w:pPr>
      <w:hyperlink r:id="rId15">
        <w:r w:rsidRPr="00B31C34">
          <w:rPr>
            <w:rStyle w:val="Hyperlink"/>
            <w:rFonts w:ascii="Segoe UI" w:eastAsiaTheme="minorEastAsia" w:hAnsi="Segoe UI" w:cs="Segoe UI"/>
            <w:b/>
            <w:bCs/>
            <w:sz w:val="16"/>
            <w:szCs w:val="16"/>
          </w:rPr>
          <w:t>DC/25/2048</w:t>
        </w:r>
      </w:hyperlink>
      <w:r w:rsidRPr="00B31C34">
        <w:rPr>
          <w:rFonts w:ascii="Segoe UI" w:eastAsiaTheme="minorEastAsia" w:hAnsi="Segoe UI" w:cs="Segoe UI"/>
          <w:b/>
          <w:bCs/>
          <w:sz w:val="16"/>
          <w:szCs w:val="16"/>
        </w:rPr>
        <w:t xml:space="preserve"> - </w:t>
      </w:r>
      <w:r w:rsidRPr="00B31C34">
        <w:rPr>
          <w:rFonts w:ascii="Segoe UI" w:eastAsiaTheme="minorEastAsia" w:hAnsi="Segoe UI" w:cs="Segoe UI"/>
          <w:sz w:val="16"/>
          <w:szCs w:val="16"/>
        </w:rPr>
        <w:t xml:space="preserve">3 Dems House Old Mill Drive Storrington, </w:t>
      </w:r>
      <w:r w:rsidR="676F9DCD" w:rsidRPr="00B31C34">
        <w:rPr>
          <w:rFonts w:ascii="Segoe UI" w:eastAsiaTheme="minorEastAsia" w:hAnsi="Segoe UI" w:cs="Segoe UI"/>
          <w:sz w:val="16"/>
          <w:szCs w:val="16"/>
        </w:rPr>
        <w:t>R</w:t>
      </w:r>
      <w:r w:rsidRPr="00B31C34">
        <w:rPr>
          <w:rFonts w:ascii="Segoe UI" w:eastAsiaTheme="minorEastAsia" w:hAnsi="Segoe UI" w:cs="Segoe UI"/>
          <w:sz w:val="16"/>
          <w:szCs w:val="16"/>
        </w:rPr>
        <w:t>emoval of Condition 3 of previously approved application DC/23/1991 (Change of Use from Beauty Salon (Sui Generis) to Offices Class E(c)) Relating to Water Neutrality</w:t>
      </w:r>
    </w:p>
    <w:p w14:paraId="40D8D62C" w14:textId="5AFC3E16" w:rsidR="153549B6" w:rsidRPr="00B31C34" w:rsidRDefault="153549B6" w:rsidP="19960784">
      <w:pPr>
        <w:spacing w:line="259" w:lineRule="auto"/>
        <w:rPr>
          <w:rFonts w:ascii="Segoe UI" w:eastAsiaTheme="minorEastAsia" w:hAnsi="Segoe UI" w:cs="Segoe UI"/>
          <w:sz w:val="16"/>
          <w:szCs w:val="16"/>
        </w:rPr>
      </w:pPr>
      <w:hyperlink r:id="rId16">
        <w:r w:rsidRPr="00B31C34">
          <w:rPr>
            <w:rStyle w:val="Hyperlink"/>
            <w:rFonts w:ascii="Segoe UI" w:eastAsiaTheme="minorEastAsia" w:hAnsi="Segoe UI" w:cs="Segoe UI"/>
            <w:b/>
            <w:bCs/>
            <w:sz w:val="16"/>
            <w:szCs w:val="16"/>
          </w:rPr>
          <w:t>DC/25/2036</w:t>
        </w:r>
      </w:hyperlink>
      <w:r w:rsidRPr="00B31C34">
        <w:rPr>
          <w:rFonts w:ascii="Segoe UI" w:eastAsiaTheme="minorEastAsia" w:hAnsi="Segoe UI" w:cs="Segoe UI"/>
          <w:b/>
          <w:bCs/>
          <w:sz w:val="16"/>
          <w:szCs w:val="16"/>
        </w:rPr>
        <w:t xml:space="preserve"> - </w:t>
      </w:r>
      <w:r w:rsidRPr="00B31C34">
        <w:rPr>
          <w:rFonts w:ascii="Segoe UI" w:eastAsiaTheme="minorEastAsia" w:hAnsi="Segoe UI" w:cs="Segoe UI"/>
          <w:sz w:val="16"/>
          <w:szCs w:val="16"/>
        </w:rPr>
        <w:t>Downsview Farm Clay Lane Cootham, Regularisation of building providing holiday let, agricultural training room and office (Retrospective)</w:t>
      </w:r>
    </w:p>
    <w:p w14:paraId="0B6A3C9C" w14:textId="248208B7" w:rsidR="69F0F85E" w:rsidRPr="00B31C34" w:rsidRDefault="69F0F85E" w:rsidP="19960784">
      <w:pPr>
        <w:spacing w:line="259" w:lineRule="auto"/>
        <w:rPr>
          <w:rFonts w:ascii="Segoe UI" w:eastAsiaTheme="minorEastAsia" w:hAnsi="Segoe UI" w:cs="Segoe UI"/>
          <w:sz w:val="16"/>
          <w:szCs w:val="16"/>
        </w:rPr>
      </w:pPr>
      <w:hyperlink r:id="rId17">
        <w:r w:rsidRPr="00B31C34">
          <w:rPr>
            <w:rStyle w:val="Hyperlink"/>
            <w:rFonts w:ascii="Segoe UI" w:eastAsiaTheme="minorEastAsia" w:hAnsi="Segoe UI" w:cs="Segoe UI"/>
            <w:b/>
            <w:bCs/>
            <w:sz w:val="16"/>
            <w:szCs w:val="16"/>
          </w:rPr>
          <w:t>DC/25/2025</w:t>
        </w:r>
      </w:hyperlink>
      <w:r w:rsidRPr="00B31C34">
        <w:rPr>
          <w:rFonts w:ascii="Segoe UI" w:eastAsiaTheme="minorEastAsia" w:hAnsi="Segoe UI" w:cs="Segoe UI"/>
          <w:b/>
          <w:bCs/>
          <w:sz w:val="16"/>
          <w:szCs w:val="16"/>
        </w:rPr>
        <w:t xml:space="preserve"> - </w:t>
      </w:r>
      <w:r w:rsidRPr="00B31C34">
        <w:rPr>
          <w:rFonts w:ascii="Segoe UI" w:eastAsiaTheme="minorEastAsia" w:hAnsi="Segoe UI" w:cs="Segoe UI"/>
          <w:sz w:val="16"/>
          <w:szCs w:val="16"/>
        </w:rPr>
        <w:t xml:space="preserve">Storrington Sand Quarry Ltd Hampers Lane Storrington, </w:t>
      </w:r>
      <w:r w:rsidR="4C2A3C54" w:rsidRPr="00B31C34">
        <w:rPr>
          <w:rFonts w:ascii="Segoe UI" w:eastAsiaTheme="minorEastAsia" w:hAnsi="Segoe UI" w:cs="Segoe UI"/>
          <w:sz w:val="16"/>
          <w:szCs w:val="16"/>
        </w:rPr>
        <w:t>Permission in Principle for the erection of up to 9no. Dwellings.</w:t>
      </w:r>
    </w:p>
    <w:p w14:paraId="709B86DD" w14:textId="37E600F9" w:rsidR="0410EB21" w:rsidRPr="00B31C34" w:rsidRDefault="0410EB21" w:rsidP="19960784">
      <w:pPr>
        <w:spacing w:line="259" w:lineRule="auto"/>
        <w:rPr>
          <w:rFonts w:ascii="Segoe UI" w:eastAsiaTheme="minorEastAsia" w:hAnsi="Segoe UI" w:cs="Segoe UI"/>
          <w:sz w:val="16"/>
          <w:szCs w:val="16"/>
        </w:rPr>
      </w:pPr>
      <w:hyperlink r:id="rId18">
        <w:r w:rsidRPr="00B31C34">
          <w:rPr>
            <w:rStyle w:val="Hyperlink"/>
            <w:rFonts w:ascii="Segoe UI" w:eastAsiaTheme="minorEastAsia" w:hAnsi="Segoe UI" w:cs="Segoe UI"/>
            <w:b/>
            <w:bCs/>
            <w:sz w:val="16"/>
            <w:szCs w:val="16"/>
          </w:rPr>
          <w:t>DC/25/2012</w:t>
        </w:r>
      </w:hyperlink>
      <w:r w:rsidRPr="00B31C34">
        <w:rPr>
          <w:rFonts w:ascii="Segoe UI" w:eastAsiaTheme="minorEastAsia" w:hAnsi="Segoe UI" w:cs="Segoe UI"/>
          <w:b/>
          <w:bCs/>
          <w:sz w:val="16"/>
          <w:szCs w:val="16"/>
        </w:rPr>
        <w:t xml:space="preserve"> - </w:t>
      </w:r>
      <w:r w:rsidRPr="00B31C34">
        <w:rPr>
          <w:rFonts w:ascii="Segoe UI" w:eastAsiaTheme="minorEastAsia" w:hAnsi="Segoe UI" w:cs="Segoe UI"/>
          <w:sz w:val="16"/>
          <w:szCs w:val="16"/>
        </w:rPr>
        <w:t>Woodend Water Lane Storrington, Variation of Condition 1 of previously approved application DC/25/0861 (Conversion of existing dwelling into two dwellings) for changes to internal layout and fenestration alterations. Removal of Conditions 3 and 4 relating to water neutrality.</w:t>
      </w:r>
    </w:p>
    <w:p w14:paraId="2B7B25D2" w14:textId="445A7BCF" w:rsidR="7E6A7880" w:rsidRPr="00B31C34" w:rsidRDefault="7E6A7880" w:rsidP="19960784">
      <w:pPr>
        <w:spacing w:line="259" w:lineRule="auto"/>
        <w:rPr>
          <w:rFonts w:ascii="Segoe UI" w:eastAsia="Tahoma" w:hAnsi="Segoe UI" w:cs="Segoe UI"/>
        </w:rPr>
      </w:pPr>
      <w:hyperlink r:id="rId19">
        <w:r w:rsidRPr="00B31C34">
          <w:rPr>
            <w:rStyle w:val="Hyperlink"/>
            <w:rFonts w:ascii="Segoe UI" w:eastAsiaTheme="minorEastAsia" w:hAnsi="Segoe UI" w:cs="Segoe UI"/>
            <w:b/>
            <w:bCs/>
            <w:sz w:val="16"/>
            <w:szCs w:val="16"/>
          </w:rPr>
          <w:t>DC/25/2128</w:t>
        </w:r>
      </w:hyperlink>
      <w:r w:rsidRPr="00B31C34">
        <w:rPr>
          <w:rFonts w:ascii="Segoe UI" w:eastAsiaTheme="minorEastAsia" w:hAnsi="Segoe UI" w:cs="Segoe UI"/>
          <w:b/>
          <w:bCs/>
          <w:sz w:val="16"/>
          <w:szCs w:val="16"/>
        </w:rPr>
        <w:t xml:space="preserve"> - </w:t>
      </w:r>
      <w:r w:rsidRPr="00B31C34">
        <w:rPr>
          <w:rFonts w:ascii="Segoe UI" w:eastAsiaTheme="minorEastAsia" w:hAnsi="Segoe UI" w:cs="Segoe UI"/>
          <w:sz w:val="16"/>
          <w:szCs w:val="16"/>
        </w:rPr>
        <w:t>4 Hillside Road Storrington, Surgery to 2 x Oaks.</w:t>
      </w:r>
    </w:p>
    <w:p w14:paraId="5373ADC7" w14:textId="44BD2A05" w:rsidR="1D7C288A" w:rsidRPr="00B31C34" w:rsidRDefault="1D7C288A" w:rsidP="19960784">
      <w:pPr>
        <w:spacing w:line="259" w:lineRule="auto"/>
        <w:rPr>
          <w:rFonts w:ascii="Segoe UI" w:eastAsiaTheme="minorEastAsia" w:hAnsi="Segoe UI" w:cs="Segoe UI"/>
          <w:sz w:val="16"/>
          <w:szCs w:val="16"/>
        </w:rPr>
      </w:pPr>
      <w:hyperlink r:id="rId20">
        <w:r w:rsidRPr="00B31C34">
          <w:rPr>
            <w:rStyle w:val="Hyperlink"/>
            <w:rFonts w:ascii="Segoe UI" w:eastAsiaTheme="minorEastAsia" w:hAnsi="Segoe UI" w:cs="Segoe UI"/>
            <w:b/>
            <w:bCs/>
            <w:sz w:val="16"/>
            <w:szCs w:val="16"/>
          </w:rPr>
          <w:t>DC/25/2077</w:t>
        </w:r>
      </w:hyperlink>
      <w:r w:rsidRPr="00B31C34">
        <w:rPr>
          <w:rFonts w:ascii="Segoe UI" w:eastAsiaTheme="minorEastAsia" w:hAnsi="Segoe UI" w:cs="Segoe UI"/>
          <w:b/>
          <w:bCs/>
          <w:sz w:val="16"/>
          <w:szCs w:val="16"/>
        </w:rPr>
        <w:t xml:space="preserve"> - </w:t>
      </w:r>
      <w:r w:rsidRPr="00B31C34">
        <w:rPr>
          <w:rFonts w:ascii="Segoe UI" w:eastAsiaTheme="minorEastAsia" w:hAnsi="Segoe UI" w:cs="Segoe UI"/>
          <w:sz w:val="16"/>
          <w:szCs w:val="16"/>
        </w:rPr>
        <w:t>8 Palmer Close Storrington, Fell 1 x Silver Birch</w:t>
      </w:r>
    </w:p>
    <w:p w14:paraId="3FB73830" w14:textId="0F558728" w:rsidR="467580E3" w:rsidRPr="00B31C34" w:rsidRDefault="467580E3" w:rsidP="19960784">
      <w:pPr>
        <w:spacing w:line="259" w:lineRule="auto"/>
        <w:rPr>
          <w:rFonts w:ascii="Segoe UI" w:eastAsiaTheme="minorEastAsia" w:hAnsi="Segoe UI" w:cs="Segoe UI"/>
          <w:sz w:val="16"/>
          <w:szCs w:val="16"/>
        </w:rPr>
      </w:pPr>
      <w:hyperlink r:id="rId21">
        <w:r w:rsidRPr="00B31C34">
          <w:rPr>
            <w:rStyle w:val="Hyperlink"/>
            <w:rFonts w:ascii="Segoe UI" w:eastAsiaTheme="minorEastAsia" w:hAnsi="Segoe UI" w:cs="Segoe UI"/>
            <w:b/>
            <w:bCs/>
            <w:sz w:val="16"/>
            <w:szCs w:val="16"/>
          </w:rPr>
          <w:t>DC/25/1872</w:t>
        </w:r>
      </w:hyperlink>
      <w:r w:rsidRPr="00B31C34">
        <w:rPr>
          <w:rFonts w:ascii="Segoe UI" w:eastAsiaTheme="minorEastAsia" w:hAnsi="Segoe UI" w:cs="Segoe UI"/>
          <w:b/>
          <w:bCs/>
          <w:sz w:val="16"/>
          <w:szCs w:val="16"/>
        </w:rPr>
        <w:t xml:space="preserve"> - </w:t>
      </w:r>
      <w:r w:rsidRPr="00B31C34">
        <w:rPr>
          <w:rFonts w:ascii="Segoe UI" w:eastAsiaTheme="minorEastAsia" w:hAnsi="Segoe UI" w:cs="Segoe UI"/>
          <w:sz w:val="16"/>
          <w:szCs w:val="16"/>
        </w:rPr>
        <w:t>Beeches Heather Way Storrington, Erection of an extension to existing garage including new roof structure and rear workshop. Erection of a single storey side extension with covered walkway link. Erection of access gates and driveway hardstanding</w:t>
      </w:r>
      <w:r w:rsidR="0114B0B5" w:rsidRPr="00B31C34">
        <w:rPr>
          <w:rFonts w:ascii="Segoe UI" w:eastAsiaTheme="minorEastAsia" w:hAnsi="Segoe UI" w:cs="Segoe UI"/>
          <w:sz w:val="16"/>
          <w:szCs w:val="16"/>
        </w:rPr>
        <w:t xml:space="preserve"> </w:t>
      </w:r>
      <w:r w:rsidR="7C23672A" w:rsidRPr="00B31C34">
        <w:rPr>
          <w:rFonts w:ascii="Segoe UI" w:eastAsiaTheme="minorEastAsia" w:hAnsi="Segoe UI" w:cs="Segoe UI"/>
          <w:sz w:val="16"/>
          <w:szCs w:val="16"/>
        </w:rPr>
        <w:t>(</w:t>
      </w:r>
      <w:r w:rsidR="6706AFDE" w:rsidRPr="00B31C34">
        <w:rPr>
          <w:rFonts w:ascii="Segoe UI" w:eastAsiaTheme="minorEastAsia" w:hAnsi="Segoe UI" w:cs="Segoe UI"/>
          <w:sz w:val="16"/>
          <w:szCs w:val="16"/>
        </w:rPr>
        <w:t>amendments to application)</w:t>
      </w:r>
      <w:r w:rsidR="45DD86DB" w:rsidRPr="00B31C34">
        <w:rPr>
          <w:rFonts w:ascii="Segoe UI" w:eastAsiaTheme="minorEastAsia" w:hAnsi="Segoe UI" w:cs="Segoe UI"/>
          <w:sz w:val="16"/>
          <w:szCs w:val="16"/>
        </w:rPr>
        <w:t>.</w:t>
      </w:r>
    </w:p>
    <w:p w14:paraId="78893D1F" w14:textId="5BAEAC08" w:rsidR="273F1FBD" w:rsidRPr="00B31C34" w:rsidRDefault="273F1FBD" w:rsidP="19960784">
      <w:pPr>
        <w:spacing w:line="259" w:lineRule="auto"/>
        <w:rPr>
          <w:rFonts w:ascii="Segoe UI" w:eastAsiaTheme="minorEastAsia" w:hAnsi="Segoe UI" w:cs="Segoe UI"/>
          <w:sz w:val="16"/>
          <w:szCs w:val="16"/>
        </w:rPr>
      </w:pPr>
      <w:hyperlink r:id="rId22">
        <w:r w:rsidRPr="00B31C34">
          <w:rPr>
            <w:rStyle w:val="Hyperlink"/>
            <w:rFonts w:ascii="Segoe UI" w:eastAsiaTheme="minorEastAsia" w:hAnsi="Segoe UI" w:cs="Segoe UI"/>
            <w:b/>
            <w:bCs/>
            <w:sz w:val="16"/>
            <w:szCs w:val="16"/>
          </w:rPr>
          <w:t>DC/25/2152</w:t>
        </w:r>
      </w:hyperlink>
      <w:r w:rsidRPr="00B31C34">
        <w:rPr>
          <w:rFonts w:ascii="Segoe UI" w:eastAsiaTheme="minorEastAsia" w:hAnsi="Segoe UI" w:cs="Segoe UI"/>
          <w:b/>
          <w:bCs/>
          <w:sz w:val="16"/>
          <w:szCs w:val="16"/>
        </w:rPr>
        <w:t xml:space="preserve"> - </w:t>
      </w:r>
      <w:r w:rsidRPr="00B31C34">
        <w:rPr>
          <w:rFonts w:ascii="Segoe UI" w:eastAsiaTheme="minorEastAsia" w:hAnsi="Segoe UI" w:cs="Segoe UI"/>
          <w:sz w:val="16"/>
          <w:szCs w:val="16"/>
        </w:rPr>
        <w:t>5 Field End Storrington, Surgery to 3 x Oak</w:t>
      </w:r>
      <w:r w:rsidR="49AAC31B" w:rsidRPr="00B31C34">
        <w:rPr>
          <w:rFonts w:ascii="Segoe UI" w:eastAsiaTheme="minorEastAsia" w:hAnsi="Segoe UI" w:cs="Segoe UI"/>
          <w:sz w:val="16"/>
          <w:szCs w:val="16"/>
        </w:rPr>
        <w:t xml:space="preserve"> </w:t>
      </w:r>
    </w:p>
    <w:p w14:paraId="46172FBA" w14:textId="34157134" w:rsidR="49AAC31B" w:rsidRPr="00B31C34" w:rsidRDefault="49AAC31B" w:rsidP="19960784">
      <w:pPr>
        <w:spacing w:line="259" w:lineRule="auto"/>
        <w:rPr>
          <w:rFonts w:ascii="Segoe UI" w:eastAsiaTheme="minorEastAsia" w:hAnsi="Segoe UI" w:cs="Segoe UI"/>
          <w:sz w:val="16"/>
          <w:szCs w:val="16"/>
        </w:rPr>
      </w:pPr>
      <w:hyperlink r:id="rId23">
        <w:r w:rsidRPr="00B31C34">
          <w:rPr>
            <w:rStyle w:val="Hyperlink"/>
            <w:rFonts w:ascii="Segoe UI" w:eastAsiaTheme="minorEastAsia" w:hAnsi="Segoe UI" w:cs="Segoe UI"/>
            <w:b/>
            <w:bCs/>
            <w:sz w:val="16"/>
            <w:szCs w:val="16"/>
          </w:rPr>
          <w:t>DC/25/2095</w:t>
        </w:r>
      </w:hyperlink>
      <w:r w:rsidRPr="00B31C34">
        <w:rPr>
          <w:rFonts w:ascii="Segoe UI" w:eastAsiaTheme="minorEastAsia" w:hAnsi="Segoe UI" w:cs="Segoe UI"/>
          <w:b/>
          <w:bCs/>
          <w:sz w:val="16"/>
          <w:szCs w:val="16"/>
        </w:rPr>
        <w:t xml:space="preserve"> - </w:t>
      </w:r>
      <w:r w:rsidRPr="00B31C34">
        <w:rPr>
          <w:rFonts w:ascii="Segoe UI" w:eastAsiaTheme="minorEastAsia" w:hAnsi="Segoe UI" w:cs="Segoe UI"/>
          <w:sz w:val="16"/>
          <w:szCs w:val="16"/>
        </w:rPr>
        <w:t xml:space="preserve">11 Cootham Brow </w:t>
      </w:r>
      <w:proofErr w:type="gramStart"/>
      <w:r w:rsidRPr="00B31C34">
        <w:rPr>
          <w:rFonts w:ascii="Segoe UI" w:eastAsiaTheme="minorEastAsia" w:hAnsi="Segoe UI" w:cs="Segoe UI"/>
          <w:sz w:val="16"/>
          <w:szCs w:val="16"/>
        </w:rPr>
        <w:t>The</w:t>
      </w:r>
      <w:proofErr w:type="gramEnd"/>
      <w:r w:rsidRPr="00B31C34">
        <w:rPr>
          <w:rFonts w:ascii="Segoe UI" w:eastAsiaTheme="minorEastAsia" w:hAnsi="Segoe UI" w:cs="Segoe UI"/>
          <w:sz w:val="16"/>
          <w:szCs w:val="16"/>
        </w:rPr>
        <w:t xml:space="preserve"> Plantation Storrington, Erection of a front porch, single storey rear extension and associated alterations.</w:t>
      </w:r>
    </w:p>
    <w:p w14:paraId="4E1EFE2C" w14:textId="30D849F7" w:rsidR="7368280F" w:rsidRPr="00B31C34" w:rsidRDefault="7368280F" w:rsidP="4CB0FFA6">
      <w:pPr>
        <w:spacing w:line="259" w:lineRule="auto"/>
        <w:rPr>
          <w:rFonts w:ascii="Segoe UI" w:eastAsiaTheme="minorEastAsia" w:hAnsi="Segoe UI" w:cs="Segoe UI"/>
          <w:sz w:val="16"/>
          <w:szCs w:val="16"/>
        </w:rPr>
      </w:pPr>
      <w:hyperlink r:id="rId24">
        <w:r w:rsidRPr="00B31C34">
          <w:rPr>
            <w:rStyle w:val="Hyperlink"/>
            <w:rFonts w:ascii="Segoe UI" w:eastAsiaTheme="minorEastAsia" w:hAnsi="Segoe UI" w:cs="Segoe UI"/>
            <w:b/>
            <w:bCs/>
            <w:sz w:val="16"/>
            <w:szCs w:val="16"/>
          </w:rPr>
          <w:t>DC/25/2113</w:t>
        </w:r>
      </w:hyperlink>
      <w:r w:rsidRPr="00B31C34">
        <w:rPr>
          <w:rFonts w:ascii="Segoe UI" w:eastAsiaTheme="minorEastAsia" w:hAnsi="Segoe UI" w:cs="Segoe UI"/>
          <w:b/>
          <w:bCs/>
          <w:sz w:val="16"/>
          <w:szCs w:val="16"/>
        </w:rPr>
        <w:t xml:space="preserve"> - </w:t>
      </w:r>
      <w:r w:rsidRPr="00B31C34">
        <w:rPr>
          <w:rFonts w:ascii="Segoe UI" w:eastAsiaTheme="minorEastAsia" w:hAnsi="Segoe UI" w:cs="Segoe UI"/>
          <w:sz w:val="16"/>
          <w:szCs w:val="16"/>
        </w:rPr>
        <w:t>14 Dean Way Storrington, Surgery to 1 x Oak</w:t>
      </w:r>
    </w:p>
    <w:p w14:paraId="5DAB5592" w14:textId="79AA1B75" w:rsidR="19960784" w:rsidRDefault="19960784" w:rsidP="4CB0FFA6">
      <w:pPr>
        <w:spacing w:line="259" w:lineRule="auto"/>
        <w:rPr>
          <w:rFonts w:asciiTheme="minorHAnsi" w:eastAsiaTheme="minorEastAsia" w:hAnsiTheme="minorHAnsi" w:cstheme="minorBidi"/>
          <w:sz w:val="16"/>
          <w:szCs w:val="16"/>
        </w:rPr>
      </w:pPr>
    </w:p>
    <w:p w14:paraId="574C0E53" w14:textId="77777777" w:rsidR="005E70CD" w:rsidRPr="00964165" w:rsidRDefault="005E70CD" w:rsidP="3BD8B683">
      <w:pPr>
        <w:rPr>
          <w:rFonts w:ascii="Segoe UI" w:hAnsi="Segoe UI" w:cs="Segoe UI"/>
          <w:b/>
          <w:bCs/>
          <w:color w:val="000000"/>
          <w:sz w:val="16"/>
          <w:szCs w:val="16"/>
          <w:lang w:eastAsia="en-GB"/>
          <w14:ligatures w14:val="none"/>
        </w:rPr>
      </w:pPr>
      <w:r w:rsidRPr="3BD8B683">
        <w:rPr>
          <w:rFonts w:ascii="Segoe UI" w:hAnsi="Segoe UI" w:cs="Segoe UI"/>
          <w:b/>
          <w:bCs/>
          <w:color w:val="000000"/>
          <w:sz w:val="16"/>
          <w:szCs w:val="16"/>
          <w:lang w:eastAsia="en-GB"/>
          <w14:ligatures w14:val="none"/>
        </w:rPr>
        <w:t>RECEIVED SINCE AGENDA PRODUCED. PLEASE REVIEW APPLICATION ON HORSHAM DISTRICT COUNCIL PLANNING PORTAL</w:t>
      </w:r>
    </w:p>
    <w:p w14:paraId="0D644A6C" w14:textId="3B8E3F9A" w:rsidR="75C11691" w:rsidRPr="00964165" w:rsidRDefault="75C11691" w:rsidP="3BD8B683">
      <w:pPr>
        <w:rPr>
          <w:rFonts w:ascii="Segoe UI" w:hAnsi="Segoe UI" w:cs="Segoe UI"/>
          <w:b/>
          <w:bCs/>
          <w:color w:val="000000" w:themeColor="text1"/>
          <w:sz w:val="16"/>
          <w:szCs w:val="16"/>
          <w:lang w:eastAsia="en-GB"/>
        </w:rPr>
      </w:pPr>
    </w:p>
    <w:p w14:paraId="5BB1F1FD" w14:textId="77777777" w:rsidR="005E70CD" w:rsidRPr="00964165" w:rsidRDefault="005E70CD" w:rsidP="3BD8B683">
      <w:pPr>
        <w:pStyle w:val="ListParagraph"/>
        <w:numPr>
          <w:ilvl w:val="0"/>
          <w:numId w:val="8"/>
        </w:numPr>
        <w:spacing w:line="259" w:lineRule="auto"/>
        <w:ind w:left="-142" w:hanging="426"/>
        <w:rPr>
          <w:rFonts w:ascii="Segoe UI" w:hAnsi="Segoe UI" w:cs="Segoe UI"/>
          <w:b/>
          <w:bCs/>
          <w:sz w:val="16"/>
          <w:szCs w:val="16"/>
        </w:rPr>
      </w:pPr>
      <w:r w:rsidRPr="4A1A7828">
        <w:rPr>
          <w:rFonts w:ascii="Segoe UI" w:hAnsi="Segoe UI" w:cs="Segoe UI"/>
          <w:b/>
          <w:bCs/>
          <w:sz w:val="16"/>
          <w:szCs w:val="16"/>
        </w:rPr>
        <w:t> Planning Applications Decided by HDC.</w:t>
      </w:r>
      <w:r>
        <w:tab/>
      </w:r>
    </w:p>
    <w:p w14:paraId="5857304C" w14:textId="77777777" w:rsidR="00F01E90" w:rsidRPr="00964165" w:rsidRDefault="00F01E90" w:rsidP="3BD8B683">
      <w:pPr>
        <w:pStyle w:val="ListParagraph"/>
        <w:shd w:val="clear" w:color="auto" w:fill="FFFFFF" w:themeFill="background1"/>
        <w:spacing w:line="259" w:lineRule="auto"/>
        <w:ind w:left="180"/>
        <w:rPr>
          <w:rFonts w:ascii="Segoe UI" w:hAnsi="Segoe UI" w:cs="Segoe UI"/>
          <w:sz w:val="16"/>
          <w:szCs w:val="16"/>
        </w:rPr>
      </w:pPr>
    </w:p>
    <w:p w14:paraId="1B21291B" w14:textId="7383C152" w:rsidR="005E70CD" w:rsidRPr="00964165" w:rsidRDefault="005E70CD" w:rsidP="3BD8B683">
      <w:pPr>
        <w:pStyle w:val="ListParagraph"/>
        <w:numPr>
          <w:ilvl w:val="0"/>
          <w:numId w:val="8"/>
        </w:numPr>
        <w:spacing w:line="259" w:lineRule="auto"/>
        <w:ind w:left="-142" w:hanging="426"/>
        <w:rPr>
          <w:rFonts w:ascii="Segoe UI" w:hAnsi="Segoe UI" w:cs="Segoe UI"/>
          <w:b/>
          <w:bCs/>
          <w:sz w:val="16"/>
          <w:szCs w:val="16"/>
        </w:rPr>
      </w:pPr>
      <w:r w:rsidRPr="4A1A7828">
        <w:rPr>
          <w:rFonts w:ascii="Segoe UI" w:hAnsi="Segoe UI" w:cs="Segoe UI"/>
          <w:b/>
          <w:bCs/>
          <w:sz w:val="16"/>
          <w:szCs w:val="16"/>
        </w:rPr>
        <w:t xml:space="preserve">Planning Application comments submitted by SSPC since the </w:t>
      </w:r>
      <w:r w:rsidR="0025751E">
        <w:rPr>
          <w:rFonts w:ascii="Segoe UI" w:hAnsi="Segoe UI" w:cs="Segoe UI"/>
          <w:b/>
          <w:bCs/>
          <w:sz w:val="16"/>
          <w:szCs w:val="16"/>
        </w:rPr>
        <w:t>10 December</w:t>
      </w:r>
      <w:r w:rsidRPr="4A1A7828">
        <w:rPr>
          <w:rFonts w:ascii="Segoe UI" w:hAnsi="Segoe UI" w:cs="Segoe UI"/>
          <w:b/>
          <w:bCs/>
          <w:sz w:val="16"/>
          <w:szCs w:val="16"/>
        </w:rPr>
        <w:t xml:space="preserve"> 2025 meeting.</w:t>
      </w:r>
    </w:p>
    <w:p w14:paraId="277EA022" w14:textId="77777777" w:rsidR="00E96E24" w:rsidRPr="00B01AE7" w:rsidRDefault="005E70CD" w:rsidP="005D271F">
      <w:pPr>
        <w:pStyle w:val="ListParagraph"/>
        <w:numPr>
          <w:ilvl w:val="0"/>
          <w:numId w:val="7"/>
        </w:numPr>
        <w:shd w:val="clear" w:color="auto" w:fill="FFFFFF" w:themeFill="background1"/>
        <w:spacing w:line="259" w:lineRule="auto"/>
        <w:ind w:left="180"/>
        <w:rPr>
          <w:rFonts w:ascii="Segoe UI" w:eastAsiaTheme="minorEastAsia" w:hAnsi="Segoe UI" w:cs="Segoe UI"/>
          <w:sz w:val="16"/>
          <w:szCs w:val="16"/>
          <w:lang w:eastAsia="en-GB"/>
          <w14:ligatures w14:val="none"/>
        </w:rPr>
      </w:pPr>
      <w:r w:rsidRPr="00E96E24">
        <w:rPr>
          <w:rFonts w:ascii="Segoe UI" w:hAnsi="Segoe UI" w:cs="Segoe UI"/>
          <w:b/>
          <w:bCs/>
          <w:sz w:val="16"/>
          <w:szCs w:val="16"/>
          <w:shd w:val="clear" w:color="auto" w:fill="95B3D7" w:themeFill="accent1" w:themeFillTint="99"/>
        </w:rPr>
        <w:t>NEUTRAL</w:t>
      </w:r>
      <w:r w:rsidRPr="00E96E24">
        <w:rPr>
          <w:rFonts w:ascii="Segoe UI" w:hAnsi="Segoe UI" w:cs="Segoe UI"/>
          <w:sz w:val="16"/>
          <w:szCs w:val="16"/>
        </w:rPr>
        <w:t xml:space="preserve"> - </w:t>
      </w:r>
      <w:hyperlink r:id="rId25" w:tgtFrame="_blank" w:history="1">
        <w:r w:rsidR="00E96E24" w:rsidRPr="00E96E24">
          <w:rPr>
            <w:rStyle w:val="Hyperlink"/>
            <w:rFonts w:ascii="Segoe UI" w:hAnsi="Segoe UI" w:cs="Segoe UI"/>
            <w:b/>
            <w:bCs/>
            <w:sz w:val="16"/>
            <w:szCs w:val="16"/>
          </w:rPr>
          <w:t>DC/25/1823</w:t>
        </w:r>
      </w:hyperlink>
      <w:r w:rsidR="00E96E24" w:rsidRPr="00E96E24">
        <w:rPr>
          <w:rFonts w:ascii="Segoe UI" w:hAnsi="Segoe UI" w:cs="Segoe UI"/>
          <w:b/>
          <w:bCs/>
          <w:sz w:val="16"/>
          <w:szCs w:val="16"/>
        </w:rPr>
        <w:t> - </w:t>
      </w:r>
      <w:r w:rsidR="00E96E24" w:rsidRPr="00B01AE7">
        <w:rPr>
          <w:rFonts w:ascii="Segoe UI" w:hAnsi="Segoe UI" w:cs="Segoe UI"/>
          <w:sz w:val="16"/>
          <w:szCs w:val="16"/>
        </w:rPr>
        <w:t>25 West Street Storrington, erection of a single storey rear extension </w:t>
      </w:r>
    </w:p>
    <w:p w14:paraId="26DFCF09" w14:textId="070239EB" w:rsidR="005E70CD" w:rsidRPr="00E96E24" w:rsidRDefault="005E70CD" w:rsidP="19960784">
      <w:pPr>
        <w:pStyle w:val="ListParagraph"/>
        <w:numPr>
          <w:ilvl w:val="0"/>
          <w:numId w:val="7"/>
        </w:numPr>
        <w:shd w:val="clear" w:color="auto" w:fill="FFFFFF" w:themeFill="background1"/>
        <w:spacing w:line="259" w:lineRule="auto"/>
        <w:ind w:left="180"/>
        <w:rPr>
          <w:rFonts w:ascii="Segoe UI" w:eastAsiaTheme="minorEastAsia" w:hAnsi="Segoe UI" w:cs="Segoe UI"/>
          <w:sz w:val="16"/>
          <w:szCs w:val="16"/>
          <w:lang w:eastAsia="en-GB"/>
          <w14:ligatures w14:val="none"/>
        </w:rPr>
      </w:pPr>
      <w:r w:rsidRPr="00E96E24">
        <w:rPr>
          <w:rFonts w:ascii="Segoe UI" w:hAnsi="Segoe UI" w:cs="Segoe UI"/>
          <w:b/>
          <w:bCs/>
          <w:sz w:val="16"/>
          <w:szCs w:val="16"/>
          <w:shd w:val="clear" w:color="auto" w:fill="95B3D7" w:themeFill="accent1" w:themeFillTint="99"/>
        </w:rPr>
        <w:t>NEUTRAL</w:t>
      </w:r>
      <w:r w:rsidRPr="00E96E24">
        <w:rPr>
          <w:rFonts w:ascii="Segoe UI" w:hAnsi="Segoe UI" w:cs="Segoe UI"/>
          <w:sz w:val="16"/>
          <w:szCs w:val="16"/>
        </w:rPr>
        <w:t xml:space="preserve"> - </w:t>
      </w:r>
      <w:hyperlink r:id="rId26">
        <w:r w:rsidR="00F24A0F" w:rsidRPr="19960784">
          <w:rPr>
            <w:rStyle w:val="Hyperlink"/>
            <w:rFonts w:ascii="Segoe UI" w:hAnsi="Segoe UI" w:cs="Segoe UI"/>
            <w:b/>
            <w:bCs/>
            <w:sz w:val="16"/>
            <w:szCs w:val="16"/>
          </w:rPr>
          <w:t>DC/25/1821</w:t>
        </w:r>
      </w:hyperlink>
      <w:r w:rsidR="00F24A0F" w:rsidRPr="00F24A0F">
        <w:rPr>
          <w:rFonts w:ascii="Segoe UI" w:hAnsi="Segoe UI" w:cs="Segoe UI"/>
          <w:b/>
          <w:bCs/>
          <w:sz w:val="16"/>
          <w:szCs w:val="16"/>
        </w:rPr>
        <w:t> - </w:t>
      </w:r>
      <w:r w:rsidR="00F24A0F" w:rsidRPr="00B01AE7">
        <w:rPr>
          <w:rFonts w:ascii="Segoe UI" w:hAnsi="Segoe UI" w:cs="Segoe UI"/>
          <w:sz w:val="16"/>
          <w:szCs w:val="16"/>
        </w:rPr>
        <w:t>45 Hawthorn Way Storrington, installation of ramped pedestrian</w:t>
      </w:r>
      <w:r w:rsidR="12018FE6" w:rsidRPr="00B01AE7">
        <w:rPr>
          <w:rFonts w:ascii="Segoe UI" w:hAnsi="Segoe UI" w:cs="Segoe UI"/>
          <w:sz w:val="16"/>
          <w:szCs w:val="16"/>
        </w:rPr>
        <w:t xml:space="preserve"> </w:t>
      </w:r>
      <w:r w:rsidR="00F24A0F" w:rsidRPr="00B01AE7">
        <w:rPr>
          <w:rFonts w:ascii="Segoe UI" w:hAnsi="Segoe UI" w:cs="Segoe UI"/>
          <w:sz w:val="16"/>
          <w:szCs w:val="16"/>
        </w:rPr>
        <w:t>access to the existing dwelling.</w:t>
      </w:r>
      <w:r w:rsidR="00F24A0F" w:rsidRPr="00F24A0F">
        <w:rPr>
          <w:rFonts w:ascii="Segoe UI" w:hAnsi="Segoe UI" w:cs="Segoe UI"/>
          <w:b/>
          <w:bCs/>
          <w:sz w:val="16"/>
          <w:szCs w:val="16"/>
        </w:rPr>
        <w:t>  </w:t>
      </w:r>
    </w:p>
    <w:p w14:paraId="4932EDCB" w14:textId="2DF0CD87" w:rsidR="005E70CD" w:rsidRPr="00B01AE7" w:rsidRDefault="005E70CD" w:rsidP="4A1A7828">
      <w:pPr>
        <w:pStyle w:val="ListParagraph"/>
        <w:numPr>
          <w:ilvl w:val="0"/>
          <w:numId w:val="7"/>
        </w:numPr>
        <w:shd w:val="clear" w:color="auto" w:fill="FFFFFF" w:themeFill="background1"/>
        <w:spacing w:line="259" w:lineRule="auto"/>
        <w:ind w:left="180"/>
        <w:rPr>
          <w:rFonts w:ascii="Segoe UI" w:eastAsiaTheme="minorEastAsia" w:hAnsi="Segoe UI" w:cs="Segoe UI"/>
          <w:sz w:val="16"/>
          <w:szCs w:val="16"/>
          <w:lang w:eastAsia="en-GB"/>
          <w14:ligatures w14:val="none"/>
        </w:rPr>
      </w:pPr>
      <w:r w:rsidRPr="3BD8B683">
        <w:rPr>
          <w:rFonts w:ascii="Segoe UI" w:hAnsi="Segoe UI" w:cs="Segoe UI"/>
          <w:b/>
          <w:bCs/>
          <w:sz w:val="16"/>
          <w:szCs w:val="16"/>
          <w:shd w:val="clear" w:color="auto" w:fill="95B3D7" w:themeFill="accent1" w:themeFillTint="99"/>
        </w:rPr>
        <w:t>NEUTRAL</w:t>
      </w:r>
      <w:r w:rsidRPr="3BD8B683">
        <w:rPr>
          <w:rFonts w:ascii="Segoe UI" w:hAnsi="Segoe UI" w:cs="Segoe UI"/>
          <w:sz w:val="16"/>
          <w:szCs w:val="16"/>
        </w:rPr>
        <w:t xml:space="preserve"> - </w:t>
      </w:r>
      <w:hyperlink r:id="rId27" w:tgtFrame="_blank" w:history="1">
        <w:r w:rsidR="0082768B" w:rsidRPr="0082768B">
          <w:rPr>
            <w:rStyle w:val="Hyperlink"/>
            <w:rFonts w:ascii="Segoe UI" w:hAnsi="Segoe UI" w:cs="Segoe UI"/>
            <w:b/>
            <w:bCs/>
            <w:sz w:val="16"/>
            <w:szCs w:val="16"/>
          </w:rPr>
          <w:t>DC/25/1831</w:t>
        </w:r>
      </w:hyperlink>
      <w:r w:rsidR="0082768B" w:rsidRPr="0082768B">
        <w:rPr>
          <w:rFonts w:ascii="Segoe UI" w:hAnsi="Segoe UI" w:cs="Segoe UI"/>
          <w:b/>
          <w:bCs/>
          <w:sz w:val="16"/>
          <w:szCs w:val="16"/>
        </w:rPr>
        <w:t> - </w:t>
      </w:r>
      <w:r w:rsidR="0082768B" w:rsidRPr="00B01AE7">
        <w:rPr>
          <w:rFonts w:ascii="Segoe UI" w:hAnsi="Segoe UI" w:cs="Segoe UI"/>
          <w:sz w:val="16"/>
          <w:szCs w:val="16"/>
        </w:rPr>
        <w:t>Abbots Leigh Washington Road Storrington, outline Planning Application with all matters reserved apart </w:t>
      </w:r>
      <w:r w:rsidR="00B01AE7" w:rsidRPr="00B01AE7">
        <w:rPr>
          <w:rFonts w:ascii="Segoe UI" w:hAnsi="Segoe UI" w:cs="Segoe UI"/>
          <w:sz w:val="16"/>
          <w:szCs w:val="16"/>
        </w:rPr>
        <w:t>from access</w:t>
      </w:r>
      <w:r w:rsidR="0082768B" w:rsidRPr="00B01AE7">
        <w:rPr>
          <w:rFonts w:ascii="Segoe UI" w:hAnsi="Segoe UI" w:cs="Segoe UI"/>
          <w:sz w:val="16"/>
          <w:szCs w:val="16"/>
        </w:rPr>
        <w:t> for 1no. 4-bedroom dwelling with associated private garden space, car parking and landscaping. </w:t>
      </w:r>
    </w:p>
    <w:p w14:paraId="2712EF85" w14:textId="1DCF6D26" w:rsidR="00FA5FB8" w:rsidRPr="00B01AE7" w:rsidRDefault="005E70CD" w:rsidP="4A1A7828">
      <w:pPr>
        <w:pStyle w:val="ListParagraph"/>
        <w:numPr>
          <w:ilvl w:val="0"/>
          <w:numId w:val="7"/>
        </w:numPr>
        <w:shd w:val="clear" w:color="auto" w:fill="FFFFFF" w:themeFill="background1"/>
        <w:spacing w:line="259" w:lineRule="auto"/>
        <w:ind w:left="180"/>
        <w:rPr>
          <w:rFonts w:ascii="Segoe UI" w:eastAsiaTheme="minorEastAsia" w:hAnsi="Segoe UI" w:cs="Segoe UI"/>
          <w:sz w:val="16"/>
          <w:szCs w:val="16"/>
          <w:lang w:eastAsia="en-GB"/>
          <w14:ligatures w14:val="none"/>
        </w:rPr>
      </w:pPr>
      <w:r w:rsidRPr="3BD8B683">
        <w:rPr>
          <w:rFonts w:ascii="Segoe UI" w:hAnsi="Segoe UI" w:cs="Segoe UI"/>
          <w:b/>
          <w:bCs/>
          <w:sz w:val="16"/>
          <w:szCs w:val="16"/>
          <w:shd w:val="clear" w:color="auto" w:fill="95B3D7" w:themeFill="accent1" w:themeFillTint="99"/>
        </w:rPr>
        <w:t>NEUTRAL</w:t>
      </w:r>
      <w:r w:rsidRPr="3BD8B683">
        <w:rPr>
          <w:rFonts w:ascii="Segoe UI" w:hAnsi="Segoe UI" w:cs="Segoe UI"/>
          <w:sz w:val="16"/>
          <w:szCs w:val="16"/>
        </w:rPr>
        <w:t xml:space="preserve"> - </w:t>
      </w:r>
      <w:hyperlink r:id="rId28" w:tgtFrame="_blank" w:history="1">
        <w:r w:rsidR="0082768B" w:rsidRPr="0082768B">
          <w:rPr>
            <w:rStyle w:val="Hyperlink"/>
            <w:rFonts w:ascii="Segoe UI" w:hAnsi="Segoe UI" w:cs="Segoe UI"/>
            <w:b/>
            <w:bCs/>
            <w:sz w:val="16"/>
            <w:szCs w:val="16"/>
          </w:rPr>
          <w:t>DC/25/1856</w:t>
        </w:r>
      </w:hyperlink>
      <w:r w:rsidR="0082768B" w:rsidRPr="0082768B">
        <w:rPr>
          <w:rFonts w:ascii="Segoe UI" w:hAnsi="Segoe UI" w:cs="Segoe UI"/>
          <w:b/>
          <w:bCs/>
          <w:sz w:val="16"/>
          <w:szCs w:val="16"/>
        </w:rPr>
        <w:t> - </w:t>
      </w:r>
      <w:r w:rsidR="0082768B" w:rsidRPr="00B01AE7">
        <w:rPr>
          <w:rFonts w:ascii="Segoe UI" w:hAnsi="Segoe UI" w:cs="Segoe UI"/>
          <w:sz w:val="16"/>
          <w:szCs w:val="16"/>
        </w:rPr>
        <w:t>Little Paddock Hurston Lane Storrington, erection of a single storey rear extension, first floor extension and internal alterations</w:t>
      </w:r>
    </w:p>
    <w:p w14:paraId="79AE2B1E" w14:textId="6AA970EC" w:rsidR="00FC3970" w:rsidRPr="00964165" w:rsidRDefault="005E70CD" w:rsidP="4A1A7828">
      <w:pPr>
        <w:pStyle w:val="ListParagraph"/>
        <w:numPr>
          <w:ilvl w:val="0"/>
          <w:numId w:val="7"/>
        </w:numPr>
        <w:shd w:val="clear" w:color="auto" w:fill="FFFFFF" w:themeFill="background1"/>
        <w:spacing w:line="259" w:lineRule="auto"/>
        <w:ind w:left="180"/>
        <w:rPr>
          <w:rFonts w:ascii="Segoe UI" w:eastAsia="Tahoma" w:hAnsi="Segoe UI" w:cs="Segoe UI"/>
          <w:sz w:val="16"/>
          <w:szCs w:val="16"/>
          <w:lang w:eastAsia="en-GB"/>
          <w14:ligatures w14:val="none"/>
        </w:rPr>
      </w:pPr>
      <w:r w:rsidRPr="3BD8B683">
        <w:rPr>
          <w:rFonts w:ascii="Segoe UI" w:hAnsi="Segoe UI" w:cs="Segoe UI"/>
          <w:b/>
          <w:bCs/>
          <w:sz w:val="16"/>
          <w:szCs w:val="16"/>
          <w:shd w:val="clear" w:color="auto" w:fill="95B3D7" w:themeFill="accent1" w:themeFillTint="99"/>
        </w:rPr>
        <w:t>NEUTRAL</w:t>
      </w:r>
      <w:r w:rsidRPr="3BD8B683">
        <w:rPr>
          <w:rFonts w:ascii="Segoe UI" w:hAnsi="Segoe UI" w:cs="Segoe UI"/>
          <w:sz w:val="16"/>
          <w:szCs w:val="16"/>
        </w:rPr>
        <w:t xml:space="preserve"> -</w:t>
      </w:r>
      <w:r w:rsidR="002D4099">
        <w:rPr>
          <w:rFonts w:ascii="Segoe UI" w:hAnsi="Segoe UI" w:cs="Segoe UI"/>
          <w:sz w:val="16"/>
          <w:szCs w:val="16"/>
        </w:rPr>
        <w:t xml:space="preserve"> </w:t>
      </w:r>
      <w:hyperlink r:id="rId29" w:tgtFrame="_blank" w:history="1">
        <w:r w:rsidR="0082768B" w:rsidRPr="0082768B">
          <w:rPr>
            <w:rStyle w:val="Hyperlink"/>
            <w:rFonts w:ascii="Segoe UI" w:hAnsi="Segoe UI" w:cs="Segoe UI"/>
            <w:b/>
            <w:bCs/>
            <w:sz w:val="16"/>
            <w:szCs w:val="16"/>
          </w:rPr>
          <w:t>DC/25/1872</w:t>
        </w:r>
      </w:hyperlink>
      <w:r w:rsidR="0082768B" w:rsidRPr="0082768B">
        <w:rPr>
          <w:rFonts w:ascii="Segoe UI" w:hAnsi="Segoe UI" w:cs="Segoe UI"/>
          <w:b/>
          <w:bCs/>
          <w:sz w:val="16"/>
          <w:szCs w:val="16"/>
        </w:rPr>
        <w:t> - </w:t>
      </w:r>
      <w:r w:rsidR="0082768B" w:rsidRPr="0082768B">
        <w:rPr>
          <w:rFonts w:ascii="Segoe UI" w:hAnsi="Segoe UI" w:cs="Segoe UI"/>
          <w:sz w:val="16"/>
          <w:szCs w:val="16"/>
        </w:rPr>
        <w:t>Beeches Heather Way Storrington, erection of an extension to existing garage including new roof structure and rear workshop. Erection of a single storey side extension with covered walkway link. Erection of access gates and driveway hardstanding.  </w:t>
      </w:r>
    </w:p>
    <w:p w14:paraId="1E2C76C8" w14:textId="46F1150A" w:rsidR="005E70CD" w:rsidRPr="00964165" w:rsidRDefault="00FC3970" w:rsidP="4A1A7828">
      <w:pPr>
        <w:pStyle w:val="ListParagraph"/>
        <w:numPr>
          <w:ilvl w:val="0"/>
          <w:numId w:val="7"/>
        </w:numPr>
        <w:shd w:val="clear" w:color="auto" w:fill="FFFFFF" w:themeFill="background1"/>
        <w:spacing w:line="259" w:lineRule="auto"/>
        <w:ind w:left="180"/>
        <w:rPr>
          <w:rFonts w:ascii="Segoe UI" w:eastAsia="Tahoma" w:hAnsi="Segoe UI" w:cs="Segoe UI"/>
          <w:color w:val="000000" w:themeColor="text1"/>
          <w:sz w:val="16"/>
          <w:szCs w:val="16"/>
          <w:lang w:eastAsia="en-GB"/>
          <w14:ligatures w14:val="none"/>
        </w:rPr>
      </w:pPr>
      <w:r w:rsidRPr="3BD8B683">
        <w:rPr>
          <w:rFonts w:ascii="Segoe UI" w:hAnsi="Segoe UI" w:cs="Segoe UI"/>
          <w:b/>
          <w:bCs/>
          <w:sz w:val="16"/>
          <w:szCs w:val="16"/>
          <w:shd w:val="clear" w:color="auto" w:fill="95B3D7" w:themeFill="accent1" w:themeFillTint="99"/>
        </w:rPr>
        <w:t>NEUTRAL</w:t>
      </w:r>
      <w:r w:rsidRPr="3BD8B683">
        <w:rPr>
          <w:rFonts w:ascii="Segoe UI" w:hAnsi="Segoe UI" w:cs="Segoe UI"/>
          <w:sz w:val="16"/>
          <w:szCs w:val="16"/>
        </w:rPr>
        <w:t xml:space="preserve"> - </w:t>
      </w:r>
      <w:hyperlink r:id="rId30" w:tgtFrame="_blank" w:history="1">
        <w:r w:rsidR="00047E8A" w:rsidRPr="00047E8A">
          <w:rPr>
            <w:rStyle w:val="Hyperlink"/>
            <w:rFonts w:ascii="Segoe UI" w:hAnsi="Segoe UI" w:cs="Segoe UI"/>
            <w:b/>
            <w:bCs/>
            <w:sz w:val="16"/>
            <w:szCs w:val="16"/>
          </w:rPr>
          <w:t>DC/25/1951-</w:t>
        </w:r>
      </w:hyperlink>
      <w:r w:rsidR="00047E8A" w:rsidRPr="00047E8A">
        <w:rPr>
          <w:rFonts w:ascii="Segoe UI" w:hAnsi="Segoe UI" w:cs="Segoe UI"/>
          <w:b/>
          <w:bCs/>
          <w:sz w:val="16"/>
          <w:szCs w:val="16"/>
        </w:rPr>
        <w:t> </w:t>
      </w:r>
      <w:r w:rsidR="00047E8A" w:rsidRPr="00047E8A">
        <w:rPr>
          <w:rFonts w:ascii="Segoe UI" w:hAnsi="Segoe UI" w:cs="Segoe UI"/>
          <w:sz w:val="16"/>
          <w:szCs w:val="16"/>
        </w:rPr>
        <w:t>Storrington Squash Club Greyfriars Lane Storrington, Removal of Condition 13 of previously approved application DC/22/2297 (Demolition of existing Squash Club and construction of a residential building containing 8no flats, including the provision of 14no parking spaces, private outdoor amenity space and landscaping (Amended Plans)) Relating to water neutrality. </w:t>
      </w:r>
    </w:p>
    <w:p w14:paraId="03B7279B" w14:textId="6164761F" w:rsidR="005E70CD" w:rsidRPr="00964165" w:rsidRDefault="38B27197" w:rsidP="3BD8B683">
      <w:pPr>
        <w:pStyle w:val="ListParagraph"/>
        <w:numPr>
          <w:ilvl w:val="0"/>
          <w:numId w:val="7"/>
        </w:numPr>
        <w:shd w:val="clear" w:color="auto" w:fill="FFFFFF" w:themeFill="background1"/>
        <w:spacing w:line="259" w:lineRule="auto"/>
        <w:ind w:left="180"/>
        <w:rPr>
          <w:rFonts w:ascii="Segoe UI" w:hAnsi="Segoe UI" w:cs="Segoe UI"/>
          <w:sz w:val="16"/>
          <w:szCs w:val="16"/>
          <w:lang w:eastAsia="en-GB"/>
          <w14:ligatures w14:val="none"/>
        </w:rPr>
      </w:pPr>
      <w:r w:rsidRPr="00B01AE7">
        <w:rPr>
          <w:rFonts w:ascii="Segoe UI" w:hAnsi="Segoe UI" w:cs="Segoe UI"/>
          <w:b/>
          <w:bCs/>
          <w:sz w:val="16"/>
          <w:szCs w:val="16"/>
          <w:shd w:val="clear" w:color="auto" w:fill="95B3D7" w:themeFill="accent1" w:themeFillTint="99"/>
        </w:rPr>
        <w:t>NEUTRAL</w:t>
      </w:r>
      <w:r w:rsidRPr="4A1A7828">
        <w:rPr>
          <w:rFonts w:ascii="Segoe UI" w:hAnsi="Segoe UI" w:cs="Segoe UI"/>
          <w:sz w:val="16"/>
          <w:szCs w:val="16"/>
        </w:rPr>
        <w:t xml:space="preserve"> </w:t>
      </w:r>
      <w:r w:rsidR="00384836">
        <w:rPr>
          <w:rFonts w:ascii="Segoe UI" w:hAnsi="Segoe UI" w:cs="Segoe UI"/>
          <w:sz w:val="16"/>
          <w:szCs w:val="16"/>
        </w:rPr>
        <w:t xml:space="preserve">- </w:t>
      </w:r>
      <w:hyperlink r:id="rId31" w:tgtFrame="_blank" w:history="1">
        <w:r w:rsidR="00047E8A" w:rsidRPr="00047E8A">
          <w:rPr>
            <w:rStyle w:val="Hyperlink"/>
            <w:rFonts w:ascii="Segoe UI" w:hAnsi="Segoe UI" w:cs="Segoe UI"/>
            <w:b/>
            <w:bCs/>
            <w:sz w:val="16"/>
            <w:szCs w:val="16"/>
          </w:rPr>
          <w:t>DC/25/1942</w:t>
        </w:r>
      </w:hyperlink>
      <w:r w:rsidR="00047E8A" w:rsidRPr="00047E8A">
        <w:rPr>
          <w:rFonts w:ascii="Segoe UI" w:hAnsi="Segoe UI" w:cs="Segoe UI"/>
          <w:b/>
          <w:bCs/>
          <w:sz w:val="16"/>
          <w:szCs w:val="16"/>
        </w:rPr>
        <w:t> - </w:t>
      </w:r>
      <w:r w:rsidR="00047E8A" w:rsidRPr="00047E8A">
        <w:rPr>
          <w:rFonts w:ascii="Segoe UI" w:hAnsi="Segoe UI" w:cs="Segoe UI"/>
          <w:sz w:val="16"/>
          <w:szCs w:val="16"/>
        </w:rPr>
        <w:t>Greenacres Hurston Lane Storrington, Removal of Condition 2, 4, 5 and 11 of previously approved application DC/24/1523 (Variation of Conditions 1, 7, 8, 9 and 10 of previously approved application DC/22/2141 (Reserved matters application for appearance, landscaping and scale pursuant to application DC/18/2744, Outline application for the demolition of existing dwelling and erection of six residential dwellings with detached garages. All matters reserved except for access and layout)) relating to water neutrality. </w:t>
      </w:r>
    </w:p>
    <w:p w14:paraId="6F5D5540" w14:textId="27E377A8" w:rsidR="005E70CD" w:rsidRPr="00B01AE7" w:rsidRDefault="38B27197" w:rsidP="00B01AE7">
      <w:pPr>
        <w:pStyle w:val="ListParagraph"/>
        <w:numPr>
          <w:ilvl w:val="0"/>
          <w:numId w:val="7"/>
        </w:numPr>
        <w:shd w:val="clear" w:color="auto" w:fill="FFFFFF" w:themeFill="background1"/>
        <w:spacing w:line="259" w:lineRule="auto"/>
        <w:ind w:left="180"/>
        <w:rPr>
          <w:rFonts w:ascii="Segoe UI" w:hAnsi="Segoe UI" w:cs="Segoe UI"/>
          <w:b/>
          <w:bCs/>
          <w:sz w:val="16"/>
          <w:szCs w:val="16"/>
        </w:rPr>
      </w:pPr>
      <w:r w:rsidRPr="00B01AE7">
        <w:rPr>
          <w:rFonts w:ascii="Segoe UI" w:hAnsi="Segoe UI" w:cs="Segoe UI"/>
          <w:b/>
          <w:bCs/>
          <w:sz w:val="16"/>
          <w:szCs w:val="16"/>
          <w:shd w:val="clear" w:color="auto" w:fill="95B3D7" w:themeFill="accent1" w:themeFillTint="99"/>
        </w:rPr>
        <w:t>NEUTRAL</w:t>
      </w:r>
      <w:r w:rsidRPr="00384836">
        <w:rPr>
          <w:rFonts w:ascii="Segoe UI" w:hAnsi="Segoe UI" w:cs="Segoe UI"/>
          <w:b/>
          <w:bCs/>
          <w:sz w:val="16"/>
          <w:szCs w:val="16"/>
        </w:rPr>
        <w:t xml:space="preserve"> </w:t>
      </w:r>
      <w:r w:rsidRPr="4A1A7828">
        <w:rPr>
          <w:rFonts w:ascii="Segoe UI" w:hAnsi="Segoe UI" w:cs="Segoe UI"/>
          <w:sz w:val="16"/>
          <w:szCs w:val="16"/>
        </w:rPr>
        <w:t xml:space="preserve">- </w:t>
      </w:r>
      <w:hyperlink r:id="rId32" w:tgtFrame="_blank" w:history="1">
        <w:r w:rsidR="00B01AE7" w:rsidRPr="00B01AE7">
          <w:rPr>
            <w:rStyle w:val="Hyperlink"/>
            <w:rFonts w:ascii="Segoe UI" w:hAnsi="Segoe UI" w:cs="Segoe UI"/>
            <w:b/>
            <w:bCs/>
            <w:sz w:val="16"/>
            <w:szCs w:val="16"/>
          </w:rPr>
          <w:t>DC/25/1943</w:t>
        </w:r>
      </w:hyperlink>
      <w:r w:rsidR="00B01AE7" w:rsidRPr="00B01AE7">
        <w:rPr>
          <w:rFonts w:ascii="Segoe UI" w:hAnsi="Segoe UI" w:cs="Segoe UI"/>
          <w:b/>
          <w:bCs/>
          <w:sz w:val="16"/>
          <w:szCs w:val="16"/>
          <w:u w:val="single"/>
        </w:rPr>
        <w:t> </w:t>
      </w:r>
      <w:r w:rsidR="00B01AE7" w:rsidRPr="00B01AE7">
        <w:rPr>
          <w:rFonts w:ascii="Segoe UI" w:hAnsi="Segoe UI" w:cs="Segoe UI"/>
          <w:b/>
          <w:bCs/>
          <w:sz w:val="16"/>
          <w:szCs w:val="16"/>
        </w:rPr>
        <w:t>- </w:t>
      </w:r>
      <w:r w:rsidR="00B01AE7" w:rsidRPr="00B01AE7">
        <w:rPr>
          <w:rFonts w:ascii="Segoe UI" w:hAnsi="Segoe UI" w:cs="Segoe UI"/>
          <w:sz w:val="16"/>
          <w:szCs w:val="16"/>
        </w:rPr>
        <w:t>Greenacres Hurston Lane Storrington, Removal of Condition 2, 4, 5 and 11 of previously approved application DC/23/2090 (Variation of Condition 1 ,7, 8, 9, and 10 of previously approved application DC/22/2141 (Reserved matters application for appearance, landscaping and scale pursuant to application DC/18/2744 (PINS Ref: APP/Z3825/W/20/3246901) Outline application for the demolition of existing dwelling and erection of six residential dwellings with detached garages. All matters reserved except for access and layout)) relating to water neutrality.</w:t>
      </w:r>
      <w:r w:rsidR="00B01AE7" w:rsidRPr="00B01AE7">
        <w:rPr>
          <w:rFonts w:ascii="Segoe UI" w:hAnsi="Segoe UI" w:cs="Segoe UI"/>
          <w:b/>
          <w:bCs/>
          <w:sz w:val="16"/>
          <w:szCs w:val="16"/>
        </w:rPr>
        <w:t> </w:t>
      </w:r>
    </w:p>
    <w:p w14:paraId="76BFC6D5" w14:textId="4BB8EDE5" w:rsidR="005E70CD" w:rsidRPr="00964165" w:rsidRDefault="38B27197" w:rsidP="4CB0FFA6">
      <w:pPr>
        <w:pStyle w:val="ListParagraph"/>
        <w:numPr>
          <w:ilvl w:val="0"/>
          <w:numId w:val="7"/>
        </w:numPr>
        <w:shd w:val="clear" w:color="auto" w:fill="FFFFFF" w:themeFill="background1"/>
        <w:spacing w:line="259" w:lineRule="auto"/>
        <w:ind w:left="180"/>
        <w:rPr>
          <w:rFonts w:ascii="Segoe UI" w:eastAsiaTheme="minorEastAsia" w:hAnsi="Segoe UI" w:cs="Segoe UI"/>
          <w:sz w:val="16"/>
          <w:szCs w:val="16"/>
          <w:lang w:eastAsia="en-GB"/>
        </w:rPr>
      </w:pPr>
      <w:r w:rsidRPr="00B01AE7">
        <w:rPr>
          <w:rFonts w:ascii="Segoe UI" w:hAnsi="Segoe UI" w:cs="Segoe UI"/>
          <w:b/>
          <w:bCs/>
          <w:sz w:val="16"/>
          <w:szCs w:val="16"/>
          <w:shd w:val="clear" w:color="auto" w:fill="95B3D7" w:themeFill="accent1" w:themeFillTint="99"/>
        </w:rPr>
        <w:t>NEUTRAL</w:t>
      </w:r>
      <w:r w:rsidRPr="4A1A7828">
        <w:rPr>
          <w:rFonts w:ascii="Segoe UI" w:hAnsi="Segoe UI" w:cs="Segoe UI"/>
          <w:sz w:val="16"/>
          <w:szCs w:val="16"/>
        </w:rPr>
        <w:t xml:space="preserve"> - </w:t>
      </w:r>
      <w:hyperlink r:id="rId33">
        <w:r w:rsidR="00B01AE7" w:rsidRPr="4CB0FFA6">
          <w:rPr>
            <w:rStyle w:val="Hyperlink"/>
            <w:rFonts w:ascii="Segoe UI" w:hAnsi="Segoe UI" w:cs="Segoe UI"/>
            <w:b/>
            <w:bCs/>
            <w:sz w:val="16"/>
            <w:szCs w:val="16"/>
          </w:rPr>
          <w:t>DC/25/1941</w:t>
        </w:r>
      </w:hyperlink>
      <w:r w:rsidR="00B01AE7" w:rsidRPr="00B01AE7">
        <w:rPr>
          <w:rFonts w:ascii="Segoe UI" w:hAnsi="Segoe UI" w:cs="Segoe UI"/>
          <w:b/>
          <w:bCs/>
          <w:sz w:val="16"/>
          <w:szCs w:val="16"/>
        </w:rPr>
        <w:t> -</w:t>
      </w:r>
      <w:r w:rsidR="00B01AE7" w:rsidRPr="19960784">
        <w:rPr>
          <w:rFonts w:ascii="Segoe UI" w:hAnsi="Segoe UI" w:cs="Segoe UI"/>
          <w:sz w:val="16"/>
          <w:szCs w:val="16"/>
        </w:rPr>
        <w:t> G</w:t>
      </w:r>
      <w:r w:rsidR="00B01AE7" w:rsidRPr="00B01AE7">
        <w:rPr>
          <w:rFonts w:ascii="Segoe UI" w:hAnsi="Segoe UI" w:cs="Segoe UI"/>
          <w:sz w:val="16"/>
          <w:szCs w:val="16"/>
        </w:rPr>
        <w:t>reenacres Hurston Lane Storrington, Removal of Condition 2, 4, 5, and 11 of previously approved application DC/22/2141 (Reserved matters application for appearance, landscaping and scale pursuant to application DC/18/2744 ((PINS Ref: APP/Z3825/W/20/3246901) Outline application for the demolition of existing dwelling and erection of six residential dwellings with detached garages. All matters reserved except for access and layout)) relating to water neutrality.</w:t>
      </w:r>
      <w:r w:rsidR="00B01AE7" w:rsidRPr="00B01AE7">
        <w:rPr>
          <w:rFonts w:ascii="Segoe UI" w:hAnsi="Segoe UI" w:cs="Segoe UI"/>
          <w:b/>
          <w:bCs/>
          <w:sz w:val="16"/>
          <w:szCs w:val="16"/>
        </w:rPr>
        <w:t> </w:t>
      </w:r>
    </w:p>
    <w:p w14:paraId="4BD2D1B9" w14:textId="77777777" w:rsidR="005E70CD" w:rsidRPr="00964165" w:rsidRDefault="005E70CD" w:rsidP="3BD8B683">
      <w:pPr>
        <w:pStyle w:val="ListParagraph"/>
        <w:shd w:val="clear" w:color="auto" w:fill="FFFFFF" w:themeFill="background1"/>
        <w:spacing w:line="259" w:lineRule="auto"/>
        <w:ind w:left="180"/>
        <w:rPr>
          <w:rFonts w:ascii="Segoe UI" w:hAnsi="Segoe UI" w:cs="Segoe UI"/>
          <w:sz w:val="16"/>
          <w:szCs w:val="16"/>
          <w:lang w:eastAsia="en-GB"/>
          <w14:ligatures w14:val="none"/>
        </w:rPr>
      </w:pPr>
    </w:p>
    <w:p w14:paraId="60D77935" w14:textId="6CF28280" w:rsidR="00F01E90" w:rsidRPr="00964165" w:rsidRDefault="005E70CD" w:rsidP="3BD8B683">
      <w:pPr>
        <w:pStyle w:val="ListParagraph"/>
        <w:numPr>
          <w:ilvl w:val="0"/>
          <w:numId w:val="8"/>
        </w:numPr>
        <w:spacing w:before="240" w:after="240" w:line="259" w:lineRule="auto"/>
        <w:ind w:left="-142" w:hanging="426"/>
        <w:rPr>
          <w:rFonts w:ascii="Segoe UI" w:hAnsi="Segoe UI" w:cs="Segoe UI"/>
          <w:color w:val="000000" w:themeColor="text1"/>
          <w:sz w:val="16"/>
          <w:szCs w:val="16"/>
          <w:lang w:eastAsia="en-GB"/>
        </w:rPr>
      </w:pPr>
      <w:r w:rsidRPr="3BD8B683">
        <w:rPr>
          <w:rFonts w:ascii="Segoe UI" w:hAnsi="Segoe UI" w:cs="Segoe UI"/>
          <w:b/>
          <w:bCs/>
          <w:sz w:val="16"/>
          <w:szCs w:val="16"/>
        </w:rPr>
        <w:t>Appeals Lodged</w:t>
      </w:r>
      <w:r w:rsidR="00F01E90" w:rsidRPr="3BD8B683">
        <w:rPr>
          <w:rFonts w:ascii="Segoe UI" w:hAnsi="Segoe UI" w:cs="Segoe UI"/>
          <w:b/>
          <w:bCs/>
          <w:sz w:val="16"/>
          <w:szCs w:val="16"/>
        </w:rPr>
        <w:t>.</w:t>
      </w:r>
    </w:p>
    <w:p w14:paraId="0D8D0537" w14:textId="1BF6A9A9" w:rsidR="31A0A245" w:rsidRPr="00964165" w:rsidRDefault="52DDD8EB" w:rsidP="3BD8B683">
      <w:pPr>
        <w:pStyle w:val="ListParagraph"/>
        <w:spacing w:before="240" w:after="240" w:line="259" w:lineRule="auto"/>
        <w:ind w:left="-142"/>
        <w:rPr>
          <w:rFonts w:ascii="Segoe UI" w:hAnsi="Segoe UI" w:cs="Segoe UI"/>
          <w:color w:val="000000" w:themeColor="text1"/>
          <w:sz w:val="16"/>
          <w:szCs w:val="16"/>
          <w:lang w:eastAsia="en-GB"/>
        </w:rPr>
      </w:pPr>
      <w:r w:rsidRPr="3BD8B683">
        <w:rPr>
          <w:rFonts w:ascii="Segoe UI" w:hAnsi="Segoe UI" w:cs="Segoe UI"/>
          <w:b/>
          <w:bCs/>
          <w:sz w:val="16"/>
          <w:szCs w:val="16"/>
        </w:rPr>
        <w:t xml:space="preserve">DC/25/0096 - </w:t>
      </w:r>
      <w:r w:rsidRPr="3BD8B683">
        <w:rPr>
          <w:rFonts w:ascii="Segoe UI" w:eastAsiaTheme="minorEastAsia" w:hAnsi="Segoe UI" w:cs="Segoe UI"/>
          <w:color w:val="000000" w:themeColor="text1"/>
          <w:sz w:val="16"/>
          <w:szCs w:val="16"/>
          <w:lang w:eastAsia="en-GB"/>
        </w:rPr>
        <w:t xml:space="preserve">Land </w:t>
      </w:r>
      <w:proofErr w:type="gramStart"/>
      <w:r w:rsidRPr="3BD8B683">
        <w:rPr>
          <w:rFonts w:ascii="Segoe UI" w:eastAsiaTheme="minorEastAsia" w:hAnsi="Segoe UI" w:cs="Segoe UI"/>
          <w:color w:val="000000" w:themeColor="text1"/>
          <w:sz w:val="16"/>
          <w:szCs w:val="16"/>
          <w:lang w:eastAsia="en-GB"/>
        </w:rPr>
        <w:t>To</w:t>
      </w:r>
      <w:proofErr w:type="gramEnd"/>
      <w:r w:rsidRPr="3BD8B683">
        <w:rPr>
          <w:rFonts w:ascii="Segoe UI" w:eastAsiaTheme="minorEastAsia" w:hAnsi="Segoe UI" w:cs="Segoe UI"/>
          <w:color w:val="000000" w:themeColor="text1"/>
          <w:sz w:val="16"/>
          <w:szCs w:val="16"/>
          <w:lang w:eastAsia="en-GB"/>
        </w:rPr>
        <w:t xml:space="preserve"> </w:t>
      </w:r>
      <w:proofErr w:type="gramStart"/>
      <w:r w:rsidRPr="3BD8B683">
        <w:rPr>
          <w:rFonts w:ascii="Segoe UI" w:eastAsiaTheme="minorEastAsia" w:hAnsi="Segoe UI" w:cs="Segoe UI"/>
          <w:color w:val="000000" w:themeColor="text1"/>
          <w:sz w:val="16"/>
          <w:szCs w:val="16"/>
          <w:lang w:eastAsia="en-GB"/>
        </w:rPr>
        <w:t>The</w:t>
      </w:r>
      <w:proofErr w:type="gramEnd"/>
      <w:r w:rsidRPr="3BD8B683">
        <w:rPr>
          <w:rFonts w:ascii="Segoe UI" w:eastAsiaTheme="minorEastAsia" w:hAnsi="Segoe UI" w:cs="Segoe UI"/>
          <w:color w:val="000000" w:themeColor="text1"/>
          <w:sz w:val="16"/>
          <w:szCs w:val="16"/>
          <w:lang w:eastAsia="en-GB"/>
        </w:rPr>
        <w:t xml:space="preserve"> West of Northlands Lane Fryern Road Storrington West Sussex - </w:t>
      </w:r>
      <w:r w:rsidR="31A0A245" w:rsidRPr="3BD8B683">
        <w:rPr>
          <w:rFonts w:ascii="Segoe UI" w:eastAsiaTheme="minorEastAsia" w:hAnsi="Segoe UI" w:cs="Segoe UI"/>
          <w:color w:val="000000" w:themeColor="text1"/>
          <w:sz w:val="16"/>
          <w:szCs w:val="16"/>
          <w:lang w:eastAsia="en-GB"/>
        </w:rPr>
        <w:t>Provision of culvert licenced by West Sussex County Council on 05 November 2024 under LDC/HOR/2024/006 and whether such would amount to a repeat breach of enforcement notice EN/21/0037 that has already been complied with. (Lawful Development Certificate - Proposed)</w:t>
      </w:r>
    </w:p>
    <w:p w14:paraId="07701EE0" w14:textId="45978B7F" w:rsidR="005E70CD" w:rsidRDefault="005E70CD" w:rsidP="19960784">
      <w:pPr>
        <w:pStyle w:val="ListParagraph"/>
        <w:numPr>
          <w:ilvl w:val="0"/>
          <w:numId w:val="8"/>
        </w:numPr>
        <w:spacing w:line="259" w:lineRule="auto"/>
        <w:ind w:left="-142" w:hanging="426"/>
        <w:rPr>
          <w:rFonts w:ascii="Segoe UI" w:hAnsi="Segoe UI" w:cs="Segoe UI"/>
          <w:b/>
          <w:bCs/>
          <w:sz w:val="16"/>
          <w:szCs w:val="16"/>
        </w:rPr>
      </w:pPr>
      <w:r w:rsidRPr="19960784">
        <w:rPr>
          <w:rFonts w:ascii="Segoe UI" w:hAnsi="Segoe UI" w:cs="Segoe UI"/>
          <w:b/>
          <w:bCs/>
          <w:sz w:val="16"/>
          <w:szCs w:val="16"/>
        </w:rPr>
        <w:t>Appeal Decisions.</w:t>
      </w:r>
    </w:p>
    <w:p w14:paraId="0FEDEC51" w14:textId="2226E813" w:rsidR="49EC240F" w:rsidRPr="007617FD" w:rsidRDefault="49EC240F" w:rsidP="19960784">
      <w:pPr>
        <w:pStyle w:val="ListParagraph"/>
        <w:spacing w:line="259" w:lineRule="auto"/>
        <w:ind w:left="-142"/>
        <w:rPr>
          <w:rFonts w:ascii="Segoe UI" w:eastAsiaTheme="minorEastAsia" w:hAnsi="Segoe UI" w:cs="Segoe UI"/>
          <w:b/>
          <w:bCs/>
          <w:color w:val="000000" w:themeColor="text1"/>
          <w:sz w:val="16"/>
          <w:szCs w:val="16"/>
          <w:lang w:eastAsia="en-GB"/>
        </w:rPr>
      </w:pPr>
      <w:r w:rsidRPr="007617FD">
        <w:rPr>
          <w:rFonts w:ascii="Segoe UI" w:hAnsi="Segoe UI" w:cs="Segoe UI"/>
          <w:b/>
          <w:bCs/>
          <w:sz w:val="16"/>
          <w:szCs w:val="16"/>
        </w:rPr>
        <w:t xml:space="preserve">DC/25/0401 - </w:t>
      </w:r>
      <w:r w:rsidRPr="007617FD">
        <w:rPr>
          <w:rFonts w:ascii="Segoe UI" w:eastAsiaTheme="minorEastAsia" w:hAnsi="Segoe UI" w:cs="Segoe UI"/>
          <w:color w:val="000000" w:themeColor="text1"/>
          <w:sz w:val="16"/>
          <w:szCs w:val="16"/>
          <w:lang w:eastAsia="en-GB"/>
        </w:rPr>
        <w:t>Little Wantley Fryern Road Storrington</w:t>
      </w:r>
      <w:r w:rsidR="6F7397C4" w:rsidRPr="007617FD">
        <w:rPr>
          <w:rFonts w:ascii="Segoe UI" w:eastAsiaTheme="minorEastAsia" w:hAnsi="Segoe UI" w:cs="Segoe UI"/>
          <w:color w:val="000000" w:themeColor="text1"/>
          <w:sz w:val="16"/>
          <w:szCs w:val="16"/>
          <w:lang w:eastAsia="en-GB"/>
        </w:rPr>
        <w:t xml:space="preserve"> - Siting of houseboat, known as 'The Cruiser', with associated decking and use as a Holiday Let (Retrospective) - </w:t>
      </w:r>
      <w:r w:rsidR="1FCE1F9F" w:rsidRPr="007617FD">
        <w:rPr>
          <w:rFonts w:ascii="Segoe UI" w:eastAsiaTheme="minorEastAsia" w:hAnsi="Segoe UI" w:cs="Segoe UI"/>
          <w:b/>
          <w:bCs/>
          <w:color w:val="000000" w:themeColor="text1"/>
          <w:sz w:val="16"/>
          <w:szCs w:val="16"/>
          <w:lang w:eastAsia="en-GB"/>
        </w:rPr>
        <w:t>APPEAL ALLOWED</w:t>
      </w:r>
    </w:p>
    <w:p w14:paraId="14F18550" w14:textId="4CB44BEB" w:rsidR="1E433995" w:rsidRPr="00FA2034" w:rsidRDefault="1E433995" w:rsidP="00FA2034">
      <w:pPr>
        <w:pStyle w:val="ListParagraph"/>
        <w:spacing w:line="259" w:lineRule="auto"/>
        <w:ind w:left="-142"/>
        <w:rPr>
          <w:rFonts w:ascii="Segoe UI" w:eastAsiaTheme="minorEastAsia" w:hAnsi="Segoe UI" w:cs="Segoe UI"/>
          <w:b/>
          <w:bCs/>
          <w:color w:val="000000" w:themeColor="text1"/>
          <w:sz w:val="16"/>
          <w:szCs w:val="16"/>
          <w:lang w:eastAsia="en-GB"/>
        </w:rPr>
      </w:pPr>
      <w:r w:rsidRPr="007617FD">
        <w:rPr>
          <w:rFonts w:ascii="Segoe UI" w:eastAsiaTheme="minorEastAsia" w:hAnsi="Segoe UI" w:cs="Segoe UI"/>
          <w:b/>
          <w:bCs/>
          <w:color w:val="000000" w:themeColor="text1"/>
          <w:sz w:val="16"/>
          <w:szCs w:val="16"/>
          <w:lang w:eastAsia="en-GB"/>
        </w:rPr>
        <w:t xml:space="preserve">DC/25/0400 - </w:t>
      </w:r>
      <w:r w:rsidRPr="007617FD">
        <w:rPr>
          <w:rFonts w:ascii="Segoe UI" w:eastAsiaTheme="minorEastAsia" w:hAnsi="Segoe UI" w:cs="Segoe UI"/>
          <w:color w:val="000000" w:themeColor="text1"/>
          <w:sz w:val="16"/>
          <w:szCs w:val="16"/>
          <w:lang w:eastAsia="en-GB"/>
        </w:rPr>
        <w:t xml:space="preserve">Little Wantley Fryern Road Storrington, Use of existing building for holiday accommodation (Retrospective) - </w:t>
      </w:r>
      <w:r w:rsidRPr="00FA2034">
        <w:rPr>
          <w:rFonts w:ascii="Segoe UI" w:eastAsiaTheme="minorEastAsia" w:hAnsi="Segoe UI" w:cs="Segoe UI"/>
          <w:b/>
          <w:bCs/>
          <w:color w:val="000000" w:themeColor="text1"/>
          <w:sz w:val="16"/>
          <w:szCs w:val="16"/>
          <w:lang w:eastAsia="en-GB"/>
        </w:rPr>
        <w:t>APPEA</w:t>
      </w:r>
      <w:r w:rsidR="6C0FB607" w:rsidRPr="00FA2034">
        <w:rPr>
          <w:rFonts w:ascii="Segoe UI" w:eastAsiaTheme="minorEastAsia" w:hAnsi="Segoe UI" w:cs="Segoe UI"/>
          <w:b/>
          <w:bCs/>
          <w:color w:val="000000" w:themeColor="text1"/>
          <w:sz w:val="16"/>
          <w:szCs w:val="16"/>
          <w:lang w:eastAsia="en-GB"/>
        </w:rPr>
        <w:t>L ALLOWED</w:t>
      </w:r>
    </w:p>
    <w:p w14:paraId="4003A36D" w14:textId="77777777" w:rsidR="001619CC" w:rsidRDefault="001619CC" w:rsidP="001619CC">
      <w:pPr>
        <w:pStyle w:val="ListParagraph"/>
        <w:spacing w:before="240" w:after="240" w:line="259" w:lineRule="auto"/>
        <w:ind w:left="-142"/>
        <w:rPr>
          <w:rFonts w:ascii="Segoe UI" w:hAnsi="Segoe UI" w:cs="Segoe UI"/>
          <w:b/>
          <w:bCs/>
          <w:sz w:val="16"/>
          <w:szCs w:val="16"/>
        </w:rPr>
      </w:pPr>
    </w:p>
    <w:p w14:paraId="51D8C5F9" w14:textId="669D6A4B" w:rsidR="005E70CD" w:rsidRPr="00E560F1" w:rsidRDefault="005E70CD" w:rsidP="00E560F1">
      <w:pPr>
        <w:pStyle w:val="ListParagraph"/>
        <w:numPr>
          <w:ilvl w:val="0"/>
          <w:numId w:val="8"/>
        </w:numPr>
        <w:spacing w:before="240" w:after="240" w:line="259" w:lineRule="auto"/>
        <w:ind w:left="-142" w:hanging="426"/>
        <w:rPr>
          <w:rFonts w:ascii="Segoe UI" w:hAnsi="Segoe UI" w:cs="Segoe UI"/>
          <w:b/>
          <w:bCs/>
          <w:sz w:val="16"/>
          <w:szCs w:val="16"/>
        </w:rPr>
      </w:pPr>
      <w:r w:rsidRPr="4A1A7828">
        <w:rPr>
          <w:rFonts w:ascii="Segoe UI" w:hAnsi="Segoe UI" w:cs="Segoe UI"/>
          <w:b/>
          <w:bCs/>
          <w:sz w:val="16"/>
          <w:szCs w:val="16"/>
        </w:rPr>
        <w:t xml:space="preserve">Enforcement Matters. </w:t>
      </w:r>
    </w:p>
    <w:p w14:paraId="042FBCF3" w14:textId="77777777" w:rsidR="005E70CD" w:rsidRPr="00964165" w:rsidRDefault="005E70CD" w:rsidP="00E560F1">
      <w:pPr>
        <w:pStyle w:val="ListParagraph"/>
        <w:numPr>
          <w:ilvl w:val="0"/>
          <w:numId w:val="8"/>
        </w:numPr>
        <w:spacing w:before="240" w:after="240" w:line="259" w:lineRule="auto"/>
        <w:ind w:left="-142" w:hanging="426"/>
        <w:rPr>
          <w:rFonts w:ascii="Segoe UI" w:hAnsi="Segoe UI" w:cs="Segoe UI"/>
          <w:b/>
          <w:bCs/>
          <w:sz w:val="16"/>
          <w:szCs w:val="16"/>
        </w:rPr>
      </w:pPr>
      <w:r w:rsidRPr="3BD8B683">
        <w:rPr>
          <w:rFonts w:ascii="Segoe UI" w:hAnsi="Segoe UI" w:cs="Segoe UI"/>
          <w:b/>
          <w:bCs/>
          <w:sz w:val="16"/>
          <w:szCs w:val="16"/>
        </w:rPr>
        <w:t xml:space="preserve">Tree Matters </w:t>
      </w:r>
    </w:p>
    <w:p w14:paraId="36706170" w14:textId="77777777" w:rsidR="005E70CD" w:rsidRPr="00964165" w:rsidRDefault="005E70CD" w:rsidP="00E560F1">
      <w:pPr>
        <w:pStyle w:val="ListParagraph"/>
        <w:numPr>
          <w:ilvl w:val="0"/>
          <w:numId w:val="8"/>
        </w:numPr>
        <w:spacing w:before="240" w:after="240" w:line="259" w:lineRule="auto"/>
        <w:ind w:left="-142" w:hanging="426"/>
        <w:rPr>
          <w:rFonts w:ascii="Segoe UI" w:hAnsi="Segoe UI" w:cs="Segoe UI"/>
          <w:b/>
          <w:bCs/>
          <w:sz w:val="16"/>
          <w:szCs w:val="16"/>
        </w:rPr>
      </w:pPr>
      <w:r w:rsidRPr="3BD8B683">
        <w:rPr>
          <w:rFonts w:ascii="Segoe UI" w:hAnsi="Segoe UI" w:cs="Segoe UI"/>
          <w:b/>
          <w:bCs/>
          <w:sz w:val="16"/>
          <w:szCs w:val="16"/>
        </w:rPr>
        <w:t>Chairman’s Announcements and Urgent Matters.</w:t>
      </w:r>
    </w:p>
    <w:p w14:paraId="1056D125" w14:textId="5E10E581" w:rsidR="005E70CD" w:rsidRPr="00964165" w:rsidRDefault="005E70CD" w:rsidP="00E560F1">
      <w:pPr>
        <w:pStyle w:val="ListParagraph"/>
        <w:numPr>
          <w:ilvl w:val="0"/>
          <w:numId w:val="8"/>
        </w:numPr>
        <w:spacing w:before="240" w:after="240" w:line="259" w:lineRule="auto"/>
        <w:ind w:left="-142" w:hanging="426"/>
        <w:rPr>
          <w:rFonts w:ascii="Segoe UI" w:hAnsi="Segoe UI" w:cs="Segoe UI"/>
          <w:b/>
          <w:bCs/>
          <w:sz w:val="16"/>
          <w:szCs w:val="16"/>
        </w:rPr>
      </w:pPr>
      <w:r w:rsidRPr="3BD8B683">
        <w:rPr>
          <w:rFonts w:ascii="Segoe UI" w:hAnsi="Segoe UI" w:cs="Segoe UI"/>
          <w:b/>
          <w:bCs/>
          <w:sz w:val="16"/>
          <w:szCs w:val="16"/>
        </w:rPr>
        <w:t xml:space="preserve">Date of next meeting </w:t>
      </w:r>
      <w:r w:rsidR="004A088E">
        <w:rPr>
          <w:rFonts w:ascii="Segoe UI" w:hAnsi="Segoe UI" w:cs="Segoe UI"/>
          <w:b/>
          <w:bCs/>
          <w:sz w:val="16"/>
          <w:szCs w:val="16"/>
        </w:rPr>
        <w:t>11 February 2026</w:t>
      </w:r>
      <w:r w:rsidRPr="3BD8B683">
        <w:rPr>
          <w:rFonts w:ascii="Segoe UI" w:hAnsi="Segoe UI" w:cs="Segoe UI"/>
          <w:b/>
          <w:bCs/>
          <w:sz w:val="16"/>
          <w:szCs w:val="16"/>
        </w:rPr>
        <w:t xml:space="preserve"> </w:t>
      </w:r>
    </w:p>
    <w:p w14:paraId="6C738CC6" w14:textId="15F099B6" w:rsidR="00173425" w:rsidRPr="00E560F1" w:rsidRDefault="00173425" w:rsidP="00E560F1">
      <w:pPr>
        <w:pStyle w:val="ListParagraph"/>
        <w:spacing w:before="240" w:after="240" w:line="259" w:lineRule="auto"/>
        <w:ind w:left="-142"/>
        <w:rPr>
          <w:rFonts w:ascii="Segoe UI" w:hAnsi="Segoe UI" w:cs="Segoe UI"/>
          <w:b/>
          <w:bCs/>
          <w:sz w:val="16"/>
          <w:szCs w:val="16"/>
        </w:rPr>
      </w:pPr>
    </w:p>
    <w:p w14:paraId="2FD04FE1" w14:textId="77777777" w:rsidR="00053AEB" w:rsidRPr="00E560F1" w:rsidRDefault="00053AEB" w:rsidP="00E560F1">
      <w:pPr>
        <w:pStyle w:val="ListParagraph"/>
        <w:spacing w:before="240" w:after="240" w:line="259" w:lineRule="auto"/>
        <w:ind w:left="-142"/>
        <w:rPr>
          <w:rFonts w:ascii="Segoe UI" w:hAnsi="Segoe UI" w:cs="Segoe UI"/>
          <w:b/>
          <w:bCs/>
          <w:sz w:val="16"/>
          <w:szCs w:val="16"/>
        </w:rPr>
      </w:pPr>
    </w:p>
    <w:p w14:paraId="45A2F7A2" w14:textId="77777777" w:rsidR="002476F5" w:rsidRPr="00964165" w:rsidRDefault="002476F5" w:rsidP="002476F5">
      <w:pPr>
        <w:jc w:val="center"/>
        <w:rPr>
          <w:rFonts w:ascii="Segoe UI" w:hAnsi="Segoe UI" w:cs="Segoe UI"/>
          <w:sz w:val="12"/>
          <w:szCs w:val="12"/>
        </w:rPr>
      </w:pPr>
      <w:bookmarkStart w:id="1" w:name="_Hlk10656384"/>
      <w:r w:rsidRPr="00964165">
        <w:rPr>
          <w:rFonts w:ascii="Segoe UI" w:hAnsi="Segoe UI" w:cs="Segoe UI"/>
          <w:sz w:val="12"/>
          <w:szCs w:val="12"/>
        </w:rPr>
        <w:t xml:space="preserve">Following the Local Audit and Accountability Act 2014, and </w:t>
      </w:r>
      <w:proofErr w:type="gramStart"/>
      <w:r w:rsidRPr="00964165">
        <w:rPr>
          <w:rFonts w:ascii="Segoe UI" w:hAnsi="Segoe UI" w:cs="Segoe UI"/>
          <w:sz w:val="12"/>
          <w:szCs w:val="12"/>
        </w:rPr>
        <w:t>with regard to</w:t>
      </w:r>
      <w:proofErr w:type="gramEnd"/>
      <w:r w:rsidRPr="00964165">
        <w:rPr>
          <w:rFonts w:ascii="Segoe UI" w:hAnsi="Segoe UI" w:cs="Segoe UI"/>
          <w:sz w:val="12"/>
          <w:szCs w:val="12"/>
        </w:rPr>
        <w:t xml:space="preserve"> regulations on Access to Local Government Meetings, members of the public are advised that they have a right to film and/or record the meetings of Storrington and Sullington Parish Council.  Members of the public are also advised that by attending a meeting or video conference of the Council, they give their consent to being filmed and/or recorded by other members of the public, if such activity is taking place. Any equipment plugged into the main electrical power supply must be PAT tested.</w:t>
      </w:r>
      <w:bookmarkEnd w:id="1"/>
    </w:p>
    <w:p w14:paraId="18729F93" w14:textId="3779E75E" w:rsidR="0009492D" w:rsidRPr="00964165" w:rsidRDefault="0009492D">
      <w:pPr>
        <w:rPr>
          <w:rFonts w:ascii="Segoe UI" w:hAnsi="Segoe UI" w:cs="Segoe UI"/>
        </w:rPr>
      </w:pPr>
    </w:p>
    <w:sectPr w:rsidR="0009492D" w:rsidRPr="00964165" w:rsidSect="002476F5">
      <w:footerReference w:type="default" r:id="rId34"/>
      <w:pgSz w:w="11907" w:h="16839" w:code="9"/>
      <w:pgMar w:top="1440" w:right="1191" w:bottom="56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E94DF" w14:textId="77777777" w:rsidR="009A6B3C" w:rsidRDefault="009A6B3C">
      <w:r>
        <w:separator/>
      </w:r>
    </w:p>
  </w:endnote>
  <w:endnote w:type="continuationSeparator" w:id="0">
    <w:p w14:paraId="2782226E" w14:textId="77777777" w:rsidR="009A6B3C" w:rsidRDefault="009A6B3C">
      <w:r>
        <w:continuationSeparator/>
      </w:r>
    </w:p>
  </w:endnote>
  <w:endnote w:type="continuationNotice" w:id="1">
    <w:p w14:paraId="40AA9757" w14:textId="77777777" w:rsidR="009A6B3C" w:rsidRDefault="009A6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1860" w14:textId="4A76B6D7" w:rsidR="00691F30" w:rsidRDefault="002815EE">
    <w:pPr>
      <w:spacing w:line="200" w:lineRule="exact"/>
      <w:rPr>
        <w:sz w:val="20"/>
        <w:szCs w:val="20"/>
      </w:rPr>
    </w:pPr>
    <w:r>
      <w:rPr>
        <w:noProof/>
      </w:rPr>
      <mc:AlternateContent>
        <mc:Choice Requires="wps">
          <w:drawing>
            <wp:anchor distT="0" distB="0" distL="114300" distR="114300" simplePos="0" relativeHeight="251658240" behindDoc="1" locked="0" layoutInCell="1" allowOverlap="1" wp14:anchorId="3DA71EF1" wp14:editId="4CAAAB34">
              <wp:simplePos x="0" y="0"/>
              <wp:positionH relativeFrom="page">
                <wp:posOffset>3756025</wp:posOffset>
              </wp:positionH>
              <wp:positionV relativeFrom="page">
                <wp:posOffset>9718040</wp:posOffset>
              </wp:positionV>
              <wp:extent cx="108585" cy="120650"/>
              <wp:effectExtent l="0" t="0" r="0" b="0"/>
              <wp:wrapNone/>
              <wp:docPr id="1938749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20650"/>
                      </a:xfrm>
                      <a:prstGeom prst="rect">
                        <a:avLst/>
                      </a:prstGeom>
                      <a:noFill/>
                      <a:ln>
                        <a:noFill/>
                      </a:ln>
                    </wps:spPr>
                    <wps:txbx>
                      <w:txbxContent>
                        <w:p w14:paraId="1802ED27" w14:textId="77777777" w:rsidR="00691F30" w:rsidRDefault="00691F30">
                          <w:pPr>
                            <w:spacing w:before="5"/>
                            <w:ind w:left="49" w:right="-20"/>
                            <w:rPr>
                              <w:sz w:val="14"/>
                              <w:szCs w:val="14"/>
                            </w:rPr>
                          </w:pPr>
                          <w:r>
                            <w:fldChar w:fldCharType="begin"/>
                          </w:r>
                          <w:r>
                            <w:rPr>
                              <w:w w:val="117"/>
                              <w:sz w:val="14"/>
                              <w:szCs w:val="14"/>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71EF1" id="_x0000_t202" coordsize="21600,21600" o:spt="202" path="m,l,21600r21600,l21600,xe">
              <v:stroke joinstyle="miter"/>
              <v:path gradientshapeok="t" o:connecttype="rect"/>
            </v:shapetype>
            <v:shape id="Text Box 1" o:spid="_x0000_s1026" type="#_x0000_t202" style="position:absolute;margin-left:295.75pt;margin-top:765.2pt;width:8.55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UFj1AEAAJADAAAOAAAAZHJzL2Uyb0RvYy54bWysU9tu2zAMfR+wfxD0vtgJkCIw4hRdiw4D&#10;ugvQ7QNoWbKN2aJGKbGzrx8lx+kub8NeBEqiDs85pPa309CLkybfoS3lepVLoa3CurNNKb9+eXyz&#10;k8IHsDX0aHUpz9rL28PrV/vRFXqDLfa1JsEg1hejK2UbgiuyzKtWD+BX6LTlS4M0QOAtNVlNMDL6&#10;0GebPL/JRqTaESrtPZ8+zJfykPCN0Sp8MsbrIPpSMreQVkprFdfssIeiIXBtpy404B9YDNBZLnqF&#10;eoAA4kjdX1BDpwg9mrBSOGRoTKd00sBq1vkfap5bcDppYXO8u9rk/x+s+nh6dp9JhOktTtzAJMK7&#10;J1TfvLB434Jt9B0Rjq2Gmguvo2XZ6HxxeRqt9oWPINX4AWtuMhwDJqDJ0BBdYZ2C0bkB56vpegpC&#10;xZL5brvbSqH4ar3Jb7apKRkUy2NHPrzTOIgYlJK4pwkcTk8+RDJQLCmxlsXHru9TX3v72wEnxpNE&#10;PvKdmYepmjg7iqiwPrMMwnlMeKw5aJF+SDHyiJTSfz8CaSn695atiPO0BLQE1RKAVfy0lEGKObwP&#10;89wdHXVNy8iz2Rbv2C7TJSkvLC48ue1J4WVE41z9uk9ZLx/p8BMAAP//AwBQSwMEFAAGAAgAAAAh&#10;AOWMf+/hAAAADQEAAA8AAABkcnMvZG93bnJldi54bWxMj8FOwzAMhu9Ie4fIk7ixZNBWa2k6TQhO&#10;SIiuHDimbdZGa5zSZFt5e7zTONr/p9+f8+1sB3bWkzcOJaxXApjGxrUGOwlf1dvDBpgPCls1ONQS&#10;frWHbbG4y1XWuguW+rwPHaMS9JmS0IcwZpz7ptdW+ZUbNVJ2cJNVgcap4+2kLlRuB/4oRMKtMkgX&#10;ejXql143x/3JSth9Y/lqfj7qz/JQmqpKBb4nRynvl/PuGVjQc7jBcNUndSjIqXYnbD0bJMTpOiaU&#10;gvhJRMAIScQmAVZfV1EaAS9y/v+L4g8AAP//AwBQSwECLQAUAAYACAAAACEAtoM4kv4AAADhAQAA&#10;EwAAAAAAAAAAAAAAAAAAAAAAW0NvbnRlbnRfVHlwZXNdLnhtbFBLAQItABQABgAIAAAAIQA4/SH/&#10;1gAAAJQBAAALAAAAAAAAAAAAAAAAAC8BAABfcmVscy8ucmVsc1BLAQItABQABgAIAAAAIQDc5UFj&#10;1AEAAJADAAAOAAAAAAAAAAAAAAAAAC4CAABkcnMvZTJvRG9jLnhtbFBLAQItABQABgAIAAAAIQDl&#10;jH/v4QAAAA0BAAAPAAAAAAAAAAAAAAAAAC4EAABkcnMvZG93bnJldi54bWxQSwUGAAAAAAQABADz&#10;AAAAPAUAAAAA&#10;" filled="f" stroked="f">
              <v:textbox inset="0,0,0,0">
                <w:txbxContent>
                  <w:p w14:paraId="1802ED27" w14:textId="77777777" w:rsidR="00691F30" w:rsidRDefault="00691F30">
                    <w:pPr>
                      <w:spacing w:before="5"/>
                      <w:ind w:left="49" w:right="-20"/>
                      <w:rPr>
                        <w:sz w:val="14"/>
                        <w:szCs w:val="14"/>
                      </w:rPr>
                    </w:pPr>
                    <w:r>
                      <w:fldChar w:fldCharType="begin"/>
                    </w:r>
                    <w:r>
                      <w:rPr>
                        <w:w w:val="117"/>
                        <w:sz w:val="14"/>
                        <w:szCs w:val="14"/>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BFCC2" w14:textId="77777777" w:rsidR="009A6B3C" w:rsidRDefault="009A6B3C">
      <w:r>
        <w:separator/>
      </w:r>
    </w:p>
  </w:footnote>
  <w:footnote w:type="continuationSeparator" w:id="0">
    <w:p w14:paraId="2EDBF7C7" w14:textId="77777777" w:rsidR="009A6B3C" w:rsidRDefault="009A6B3C">
      <w:r>
        <w:continuationSeparator/>
      </w:r>
    </w:p>
  </w:footnote>
  <w:footnote w:type="continuationNotice" w:id="1">
    <w:p w14:paraId="44EE7A45" w14:textId="77777777" w:rsidR="009A6B3C" w:rsidRDefault="009A6B3C"/>
  </w:footnote>
</w:footnotes>
</file>

<file path=word/intelligence2.xml><?xml version="1.0" encoding="utf-8"?>
<int2:intelligence xmlns:int2="http://schemas.microsoft.com/office/intelligence/2020/intelligence" xmlns:oel="http://schemas.microsoft.com/office/2019/extlst">
  <int2:observations>
    <int2:bookmark int2:bookmarkName="_Int_rhHeknh9" int2:invalidationBookmarkName="" int2:hashCode="9Ke+tTDefTu4eq" int2:id="G6izOdk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500" w:hanging="358"/>
      </w:pPr>
      <w:rPr>
        <w:rFonts w:ascii="Calibri" w:hAnsi="Calibri" w:cs="Calibri"/>
        <w:b w:val="0"/>
        <w:bCs w:val="0"/>
        <w:i w:val="0"/>
        <w:iCs w:val="0"/>
        <w:spacing w:val="0"/>
        <w:w w:val="104"/>
        <w:sz w:val="22"/>
        <w:szCs w:val="22"/>
      </w:rPr>
    </w:lvl>
    <w:lvl w:ilvl="1">
      <w:start w:val="1"/>
      <w:numFmt w:val="lowerLetter"/>
      <w:lvlText w:val="%2)"/>
      <w:lvlJc w:val="left"/>
      <w:pPr>
        <w:ind w:left="1232" w:hanging="360"/>
      </w:pPr>
      <w:rPr>
        <w:rFonts w:ascii="Calibri" w:hAnsi="Calibri" w:cs="Calibri"/>
        <w:b w:val="0"/>
        <w:bCs w:val="0"/>
        <w:i w:val="0"/>
        <w:iCs w:val="0"/>
        <w:spacing w:val="-2"/>
        <w:w w:val="97"/>
        <w:sz w:val="22"/>
        <w:szCs w:val="22"/>
      </w:rPr>
    </w:lvl>
    <w:lvl w:ilvl="2">
      <w:numFmt w:val="bullet"/>
      <w:lvlText w:val="•"/>
      <w:lvlJc w:val="left"/>
      <w:pPr>
        <w:ind w:left="2147" w:hanging="360"/>
      </w:pPr>
    </w:lvl>
    <w:lvl w:ilvl="3">
      <w:numFmt w:val="bullet"/>
      <w:lvlText w:val="•"/>
      <w:lvlJc w:val="left"/>
      <w:pPr>
        <w:ind w:left="3055" w:hanging="360"/>
      </w:pPr>
    </w:lvl>
    <w:lvl w:ilvl="4">
      <w:numFmt w:val="bullet"/>
      <w:lvlText w:val="•"/>
      <w:lvlJc w:val="left"/>
      <w:pPr>
        <w:ind w:left="3963" w:hanging="360"/>
      </w:pPr>
    </w:lvl>
    <w:lvl w:ilvl="5">
      <w:numFmt w:val="bullet"/>
      <w:lvlText w:val="•"/>
      <w:lvlJc w:val="left"/>
      <w:pPr>
        <w:ind w:left="4871" w:hanging="360"/>
      </w:pPr>
    </w:lvl>
    <w:lvl w:ilvl="6">
      <w:numFmt w:val="bullet"/>
      <w:lvlText w:val="•"/>
      <w:lvlJc w:val="left"/>
      <w:pPr>
        <w:ind w:left="5779" w:hanging="360"/>
      </w:pPr>
    </w:lvl>
    <w:lvl w:ilvl="7">
      <w:numFmt w:val="bullet"/>
      <w:lvlText w:val="•"/>
      <w:lvlJc w:val="left"/>
      <w:pPr>
        <w:ind w:left="6687" w:hanging="360"/>
      </w:pPr>
    </w:lvl>
    <w:lvl w:ilvl="8">
      <w:numFmt w:val="bullet"/>
      <w:lvlText w:val="•"/>
      <w:lvlJc w:val="left"/>
      <w:pPr>
        <w:ind w:left="7595" w:hanging="360"/>
      </w:pPr>
    </w:lvl>
  </w:abstractNum>
  <w:abstractNum w:abstractNumId="1" w15:restartNumberingAfterBreak="0">
    <w:nsid w:val="0119897C"/>
    <w:multiLevelType w:val="hybridMultilevel"/>
    <w:tmpl w:val="69380486"/>
    <w:lvl w:ilvl="0" w:tplc="DDE2BFFA">
      <w:start w:val="1"/>
      <w:numFmt w:val="bullet"/>
      <w:lvlText w:val=""/>
      <w:lvlJc w:val="left"/>
      <w:pPr>
        <w:ind w:left="720" w:hanging="360"/>
      </w:pPr>
      <w:rPr>
        <w:rFonts w:ascii="Symbol" w:hAnsi="Symbol" w:hint="default"/>
      </w:rPr>
    </w:lvl>
    <w:lvl w:ilvl="1" w:tplc="59127152">
      <w:start w:val="1"/>
      <w:numFmt w:val="bullet"/>
      <w:lvlText w:val="o"/>
      <w:lvlJc w:val="left"/>
      <w:pPr>
        <w:ind w:left="1440" w:hanging="360"/>
      </w:pPr>
      <w:rPr>
        <w:rFonts w:ascii="Courier New" w:hAnsi="Courier New" w:hint="default"/>
      </w:rPr>
    </w:lvl>
    <w:lvl w:ilvl="2" w:tplc="D63C4880">
      <w:start w:val="1"/>
      <w:numFmt w:val="bullet"/>
      <w:lvlText w:val=""/>
      <w:lvlJc w:val="left"/>
      <w:pPr>
        <w:ind w:left="2160" w:hanging="360"/>
      </w:pPr>
      <w:rPr>
        <w:rFonts w:ascii="Wingdings" w:hAnsi="Wingdings" w:hint="default"/>
      </w:rPr>
    </w:lvl>
    <w:lvl w:ilvl="3" w:tplc="C7B860A6">
      <w:start w:val="1"/>
      <w:numFmt w:val="bullet"/>
      <w:lvlText w:val=""/>
      <w:lvlJc w:val="left"/>
      <w:pPr>
        <w:ind w:left="2880" w:hanging="360"/>
      </w:pPr>
      <w:rPr>
        <w:rFonts w:ascii="Symbol" w:hAnsi="Symbol" w:hint="default"/>
      </w:rPr>
    </w:lvl>
    <w:lvl w:ilvl="4" w:tplc="324E3C0A">
      <w:start w:val="1"/>
      <w:numFmt w:val="bullet"/>
      <w:lvlText w:val="o"/>
      <w:lvlJc w:val="left"/>
      <w:pPr>
        <w:ind w:left="3600" w:hanging="360"/>
      </w:pPr>
      <w:rPr>
        <w:rFonts w:ascii="Courier New" w:hAnsi="Courier New" w:hint="default"/>
      </w:rPr>
    </w:lvl>
    <w:lvl w:ilvl="5" w:tplc="B5949B22">
      <w:start w:val="1"/>
      <w:numFmt w:val="bullet"/>
      <w:lvlText w:val=""/>
      <w:lvlJc w:val="left"/>
      <w:pPr>
        <w:ind w:left="4320" w:hanging="360"/>
      </w:pPr>
      <w:rPr>
        <w:rFonts w:ascii="Wingdings" w:hAnsi="Wingdings" w:hint="default"/>
      </w:rPr>
    </w:lvl>
    <w:lvl w:ilvl="6" w:tplc="FD241B2A">
      <w:start w:val="1"/>
      <w:numFmt w:val="bullet"/>
      <w:lvlText w:val=""/>
      <w:lvlJc w:val="left"/>
      <w:pPr>
        <w:ind w:left="5040" w:hanging="360"/>
      </w:pPr>
      <w:rPr>
        <w:rFonts w:ascii="Symbol" w:hAnsi="Symbol" w:hint="default"/>
      </w:rPr>
    </w:lvl>
    <w:lvl w:ilvl="7" w:tplc="9B36D3D6">
      <w:start w:val="1"/>
      <w:numFmt w:val="bullet"/>
      <w:lvlText w:val="o"/>
      <w:lvlJc w:val="left"/>
      <w:pPr>
        <w:ind w:left="5760" w:hanging="360"/>
      </w:pPr>
      <w:rPr>
        <w:rFonts w:ascii="Courier New" w:hAnsi="Courier New" w:hint="default"/>
      </w:rPr>
    </w:lvl>
    <w:lvl w:ilvl="8" w:tplc="44224934">
      <w:start w:val="1"/>
      <w:numFmt w:val="bullet"/>
      <w:lvlText w:val=""/>
      <w:lvlJc w:val="left"/>
      <w:pPr>
        <w:ind w:left="6480" w:hanging="360"/>
      </w:pPr>
      <w:rPr>
        <w:rFonts w:ascii="Wingdings" w:hAnsi="Wingdings" w:hint="default"/>
      </w:rPr>
    </w:lvl>
  </w:abstractNum>
  <w:abstractNum w:abstractNumId="2" w15:restartNumberingAfterBreak="0">
    <w:nsid w:val="163D503A"/>
    <w:multiLevelType w:val="hybridMultilevel"/>
    <w:tmpl w:val="25EC2B3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18E3641F"/>
    <w:multiLevelType w:val="multilevel"/>
    <w:tmpl w:val="748E036C"/>
    <w:lvl w:ilvl="0">
      <w:start w:val="1"/>
      <w:numFmt w:val="decimal"/>
      <w:lvlText w:val="%1."/>
      <w:lvlJc w:val="left"/>
      <w:pPr>
        <w:ind w:left="1080" w:hanging="360"/>
      </w:pPr>
      <w:rPr>
        <w:rFonts w:hint="default"/>
        <w:b/>
        <w:bCs w:val="0"/>
      </w:rPr>
    </w:lvl>
    <w:lvl w:ilvl="1">
      <w:start w:val="1"/>
      <w:numFmt w:val="bullet"/>
      <w:lvlText w:val=""/>
      <w:lvlJc w:val="left"/>
      <w:pPr>
        <w:ind w:left="1080" w:hanging="360"/>
      </w:pPr>
      <w:rPr>
        <w:rFonts w:ascii="Symbol" w:hAnsi="Symbol" w:hint="default"/>
      </w:rPr>
    </w:lvl>
    <w:lvl w:ilvl="2">
      <w:start w:val="20"/>
      <w:numFmt w:val="decimal"/>
      <w:lvlText w:val="%1.%2.%3"/>
      <w:lvlJc w:val="left"/>
      <w:pPr>
        <w:ind w:left="1545" w:hanging="825"/>
      </w:pPr>
    </w:lvl>
    <w:lvl w:ilvl="3">
      <w:start w:val="1"/>
      <w:numFmt w:val="decimal"/>
      <w:lvlText w:val="%1.%2.%3.%4"/>
      <w:lvlJc w:val="left"/>
      <w:pPr>
        <w:ind w:left="1545" w:hanging="825"/>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4" w15:restartNumberingAfterBreak="0">
    <w:nsid w:val="25E842C3"/>
    <w:multiLevelType w:val="hybridMultilevel"/>
    <w:tmpl w:val="FD88E1BC"/>
    <w:lvl w:ilvl="0" w:tplc="76261E20">
      <w:start w:val="1"/>
      <w:numFmt w:val="decimal"/>
      <w:lvlText w:val="%1."/>
      <w:lvlJc w:val="left"/>
      <w:pPr>
        <w:ind w:left="720" w:hanging="360"/>
      </w:pPr>
    </w:lvl>
    <w:lvl w:ilvl="1" w:tplc="F544F730">
      <w:start w:val="1"/>
      <w:numFmt w:val="lowerLetter"/>
      <w:lvlText w:val="%2."/>
      <w:lvlJc w:val="left"/>
      <w:pPr>
        <w:ind w:left="1440" w:hanging="360"/>
      </w:pPr>
    </w:lvl>
    <w:lvl w:ilvl="2" w:tplc="8B0E3372">
      <w:start w:val="1"/>
      <w:numFmt w:val="lowerRoman"/>
      <w:lvlText w:val="%3."/>
      <w:lvlJc w:val="right"/>
      <w:pPr>
        <w:ind w:left="2160" w:hanging="180"/>
      </w:pPr>
    </w:lvl>
    <w:lvl w:ilvl="3" w:tplc="09BE4078">
      <w:start w:val="1"/>
      <w:numFmt w:val="decimal"/>
      <w:lvlText w:val="%4."/>
      <w:lvlJc w:val="left"/>
      <w:pPr>
        <w:ind w:left="2880" w:hanging="360"/>
      </w:pPr>
    </w:lvl>
    <w:lvl w:ilvl="4" w:tplc="A820538A">
      <w:start w:val="1"/>
      <w:numFmt w:val="lowerLetter"/>
      <w:lvlText w:val="%5."/>
      <w:lvlJc w:val="left"/>
      <w:pPr>
        <w:ind w:left="3600" w:hanging="360"/>
      </w:pPr>
    </w:lvl>
    <w:lvl w:ilvl="5" w:tplc="36CE0D62">
      <w:start w:val="1"/>
      <w:numFmt w:val="lowerRoman"/>
      <w:lvlText w:val="%6."/>
      <w:lvlJc w:val="right"/>
      <w:pPr>
        <w:ind w:left="4320" w:hanging="180"/>
      </w:pPr>
    </w:lvl>
    <w:lvl w:ilvl="6" w:tplc="A4A267C4">
      <w:start w:val="1"/>
      <w:numFmt w:val="decimal"/>
      <w:lvlText w:val="%7."/>
      <w:lvlJc w:val="left"/>
      <w:pPr>
        <w:ind w:left="5040" w:hanging="360"/>
      </w:pPr>
    </w:lvl>
    <w:lvl w:ilvl="7" w:tplc="3A30909C">
      <w:start w:val="1"/>
      <w:numFmt w:val="lowerLetter"/>
      <w:lvlText w:val="%8."/>
      <w:lvlJc w:val="left"/>
      <w:pPr>
        <w:ind w:left="5760" w:hanging="360"/>
      </w:pPr>
    </w:lvl>
    <w:lvl w:ilvl="8" w:tplc="38D24BA8">
      <w:start w:val="1"/>
      <w:numFmt w:val="lowerRoman"/>
      <w:lvlText w:val="%9."/>
      <w:lvlJc w:val="right"/>
      <w:pPr>
        <w:ind w:left="6480" w:hanging="180"/>
      </w:pPr>
    </w:lvl>
  </w:abstractNum>
  <w:abstractNum w:abstractNumId="5" w15:restartNumberingAfterBreak="0">
    <w:nsid w:val="27D8416C"/>
    <w:multiLevelType w:val="hybridMultilevel"/>
    <w:tmpl w:val="0D56F97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6" w15:restartNumberingAfterBreak="0">
    <w:nsid w:val="2CE899C3"/>
    <w:multiLevelType w:val="hybridMultilevel"/>
    <w:tmpl w:val="82E4EE62"/>
    <w:lvl w:ilvl="0" w:tplc="DC08A32E">
      <w:start w:val="1"/>
      <w:numFmt w:val="bullet"/>
      <w:lvlText w:val=""/>
      <w:lvlJc w:val="left"/>
      <w:pPr>
        <w:ind w:left="720" w:hanging="360"/>
      </w:pPr>
      <w:rPr>
        <w:rFonts w:ascii="Symbol" w:hAnsi="Symbol" w:hint="default"/>
      </w:rPr>
    </w:lvl>
    <w:lvl w:ilvl="1" w:tplc="AA74BEBA">
      <w:start w:val="1"/>
      <w:numFmt w:val="bullet"/>
      <w:lvlText w:val="o"/>
      <w:lvlJc w:val="left"/>
      <w:pPr>
        <w:ind w:left="1440" w:hanging="360"/>
      </w:pPr>
      <w:rPr>
        <w:rFonts w:ascii="Courier New" w:hAnsi="Courier New" w:hint="default"/>
      </w:rPr>
    </w:lvl>
    <w:lvl w:ilvl="2" w:tplc="9ED01724">
      <w:start w:val="1"/>
      <w:numFmt w:val="bullet"/>
      <w:lvlText w:val=""/>
      <w:lvlJc w:val="left"/>
      <w:pPr>
        <w:ind w:left="2160" w:hanging="360"/>
      </w:pPr>
      <w:rPr>
        <w:rFonts w:ascii="Wingdings" w:hAnsi="Wingdings" w:hint="default"/>
      </w:rPr>
    </w:lvl>
    <w:lvl w:ilvl="3" w:tplc="1DE2ED50">
      <w:start w:val="1"/>
      <w:numFmt w:val="bullet"/>
      <w:lvlText w:val=""/>
      <w:lvlJc w:val="left"/>
      <w:pPr>
        <w:ind w:left="2880" w:hanging="360"/>
      </w:pPr>
      <w:rPr>
        <w:rFonts w:ascii="Symbol" w:hAnsi="Symbol" w:hint="default"/>
      </w:rPr>
    </w:lvl>
    <w:lvl w:ilvl="4" w:tplc="B014A2BC">
      <w:start w:val="1"/>
      <w:numFmt w:val="bullet"/>
      <w:lvlText w:val="o"/>
      <w:lvlJc w:val="left"/>
      <w:pPr>
        <w:ind w:left="3600" w:hanging="360"/>
      </w:pPr>
      <w:rPr>
        <w:rFonts w:ascii="Courier New" w:hAnsi="Courier New" w:hint="default"/>
      </w:rPr>
    </w:lvl>
    <w:lvl w:ilvl="5" w:tplc="78E801FE">
      <w:start w:val="1"/>
      <w:numFmt w:val="bullet"/>
      <w:lvlText w:val=""/>
      <w:lvlJc w:val="left"/>
      <w:pPr>
        <w:ind w:left="4320" w:hanging="360"/>
      </w:pPr>
      <w:rPr>
        <w:rFonts w:ascii="Wingdings" w:hAnsi="Wingdings" w:hint="default"/>
      </w:rPr>
    </w:lvl>
    <w:lvl w:ilvl="6" w:tplc="AE600C10">
      <w:start w:val="1"/>
      <w:numFmt w:val="bullet"/>
      <w:lvlText w:val=""/>
      <w:lvlJc w:val="left"/>
      <w:pPr>
        <w:ind w:left="5040" w:hanging="360"/>
      </w:pPr>
      <w:rPr>
        <w:rFonts w:ascii="Symbol" w:hAnsi="Symbol" w:hint="default"/>
      </w:rPr>
    </w:lvl>
    <w:lvl w:ilvl="7" w:tplc="2AB84136">
      <w:start w:val="1"/>
      <w:numFmt w:val="bullet"/>
      <w:lvlText w:val="o"/>
      <w:lvlJc w:val="left"/>
      <w:pPr>
        <w:ind w:left="5760" w:hanging="360"/>
      </w:pPr>
      <w:rPr>
        <w:rFonts w:ascii="Courier New" w:hAnsi="Courier New" w:hint="default"/>
      </w:rPr>
    </w:lvl>
    <w:lvl w:ilvl="8" w:tplc="10A875F2">
      <w:start w:val="1"/>
      <w:numFmt w:val="bullet"/>
      <w:lvlText w:val=""/>
      <w:lvlJc w:val="left"/>
      <w:pPr>
        <w:ind w:left="6480" w:hanging="360"/>
      </w:pPr>
      <w:rPr>
        <w:rFonts w:ascii="Wingdings" w:hAnsi="Wingdings" w:hint="default"/>
      </w:rPr>
    </w:lvl>
  </w:abstractNum>
  <w:abstractNum w:abstractNumId="7" w15:restartNumberingAfterBreak="0">
    <w:nsid w:val="375C621C"/>
    <w:multiLevelType w:val="hybridMultilevel"/>
    <w:tmpl w:val="42AAD302"/>
    <w:lvl w:ilvl="0" w:tplc="A0904A44">
      <w:start w:val="1"/>
      <w:numFmt w:val="bullet"/>
      <w:lvlText w:val=""/>
      <w:lvlJc w:val="left"/>
      <w:pPr>
        <w:ind w:left="720" w:hanging="360"/>
      </w:pPr>
      <w:rPr>
        <w:rFonts w:ascii="Symbol" w:hAnsi="Symbol" w:hint="default"/>
      </w:rPr>
    </w:lvl>
    <w:lvl w:ilvl="1" w:tplc="97CC1450">
      <w:start w:val="1"/>
      <w:numFmt w:val="bullet"/>
      <w:lvlText w:val="o"/>
      <w:lvlJc w:val="left"/>
      <w:pPr>
        <w:ind w:left="1440" w:hanging="360"/>
      </w:pPr>
      <w:rPr>
        <w:rFonts w:ascii="Courier New" w:hAnsi="Courier New" w:hint="default"/>
      </w:rPr>
    </w:lvl>
    <w:lvl w:ilvl="2" w:tplc="9FD07838">
      <w:start w:val="1"/>
      <w:numFmt w:val="bullet"/>
      <w:lvlText w:val=""/>
      <w:lvlJc w:val="left"/>
      <w:pPr>
        <w:ind w:left="2160" w:hanging="360"/>
      </w:pPr>
      <w:rPr>
        <w:rFonts w:ascii="Wingdings" w:hAnsi="Wingdings" w:hint="default"/>
      </w:rPr>
    </w:lvl>
    <w:lvl w:ilvl="3" w:tplc="89180854">
      <w:start w:val="1"/>
      <w:numFmt w:val="bullet"/>
      <w:lvlText w:val=""/>
      <w:lvlJc w:val="left"/>
      <w:pPr>
        <w:ind w:left="2880" w:hanging="360"/>
      </w:pPr>
      <w:rPr>
        <w:rFonts w:ascii="Symbol" w:hAnsi="Symbol" w:hint="default"/>
      </w:rPr>
    </w:lvl>
    <w:lvl w:ilvl="4" w:tplc="D946E05E">
      <w:start w:val="1"/>
      <w:numFmt w:val="bullet"/>
      <w:lvlText w:val="o"/>
      <w:lvlJc w:val="left"/>
      <w:pPr>
        <w:ind w:left="3600" w:hanging="360"/>
      </w:pPr>
      <w:rPr>
        <w:rFonts w:ascii="Courier New" w:hAnsi="Courier New" w:hint="default"/>
      </w:rPr>
    </w:lvl>
    <w:lvl w:ilvl="5" w:tplc="209EAA38">
      <w:start w:val="1"/>
      <w:numFmt w:val="bullet"/>
      <w:lvlText w:val=""/>
      <w:lvlJc w:val="left"/>
      <w:pPr>
        <w:ind w:left="4320" w:hanging="360"/>
      </w:pPr>
      <w:rPr>
        <w:rFonts w:ascii="Wingdings" w:hAnsi="Wingdings" w:hint="default"/>
      </w:rPr>
    </w:lvl>
    <w:lvl w:ilvl="6" w:tplc="AC5E2A9C">
      <w:start w:val="1"/>
      <w:numFmt w:val="bullet"/>
      <w:lvlText w:val=""/>
      <w:lvlJc w:val="left"/>
      <w:pPr>
        <w:ind w:left="5040" w:hanging="360"/>
      </w:pPr>
      <w:rPr>
        <w:rFonts w:ascii="Symbol" w:hAnsi="Symbol" w:hint="default"/>
      </w:rPr>
    </w:lvl>
    <w:lvl w:ilvl="7" w:tplc="06460C5C">
      <w:start w:val="1"/>
      <w:numFmt w:val="bullet"/>
      <w:lvlText w:val="o"/>
      <w:lvlJc w:val="left"/>
      <w:pPr>
        <w:ind w:left="5760" w:hanging="360"/>
      </w:pPr>
      <w:rPr>
        <w:rFonts w:ascii="Courier New" w:hAnsi="Courier New" w:hint="default"/>
      </w:rPr>
    </w:lvl>
    <w:lvl w:ilvl="8" w:tplc="74A8DEAA">
      <w:start w:val="1"/>
      <w:numFmt w:val="bullet"/>
      <w:lvlText w:val=""/>
      <w:lvlJc w:val="left"/>
      <w:pPr>
        <w:ind w:left="6480" w:hanging="360"/>
      </w:pPr>
      <w:rPr>
        <w:rFonts w:ascii="Wingdings" w:hAnsi="Wingdings" w:hint="default"/>
      </w:rPr>
    </w:lvl>
  </w:abstractNum>
  <w:abstractNum w:abstractNumId="8" w15:restartNumberingAfterBreak="0">
    <w:nsid w:val="3E13988C"/>
    <w:multiLevelType w:val="hybridMultilevel"/>
    <w:tmpl w:val="4BB0013A"/>
    <w:lvl w:ilvl="0" w:tplc="89B2DD06">
      <w:start w:val="1"/>
      <w:numFmt w:val="decimal"/>
      <w:lvlText w:val="%1."/>
      <w:lvlJc w:val="left"/>
      <w:pPr>
        <w:ind w:left="720" w:hanging="360"/>
      </w:pPr>
    </w:lvl>
    <w:lvl w:ilvl="1" w:tplc="EE0499AE">
      <w:start w:val="1"/>
      <w:numFmt w:val="lowerLetter"/>
      <w:lvlText w:val="%2."/>
      <w:lvlJc w:val="left"/>
      <w:pPr>
        <w:ind w:left="1440" w:hanging="360"/>
      </w:pPr>
    </w:lvl>
    <w:lvl w:ilvl="2" w:tplc="292E45BA">
      <w:start w:val="1"/>
      <w:numFmt w:val="lowerRoman"/>
      <w:lvlText w:val="%3."/>
      <w:lvlJc w:val="right"/>
      <w:pPr>
        <w:ind w:left="2160" w:hanging="180"/>
      </w:pPr>
    </w:lvl>
    <w:lvl w:ilvl="3" w:tplc="661CB9AE">
      <w:start w:val="1"/>
      <w:numFmt w:val="decimal"/>
      <w:lvlText w:val="%4."/>
      <w:lvlJc w:val="left"/>
      <w:pPr>
        <w:ind w:left="2880" w:hanging="360"/>
      </w:pPr>
    </w:lvl>
    <w:lvl w:ilvl="4" w:tplc="B8F62760">
      <w:start w:val="1"/>
      <w:numFmt w:val="lowerLetter"/>
      <w:lvlText w:val="%5."/>
      <w:lvlJc w:val="left"/>
      <w:pPr>
        <w:ind w:left="3600" w:hanging="360"/>
      </w:pPr>
    </w:lvl>
    <w:lvl w:ilvl="5" w:tplc="FB14DC82">
      <w:start w:val="1"/>
      <w:numFmt w:val="lowerRoman"/>
      <w:lvlText w:val="%6."/>
      <w:lvlJc w:val="right"/>
      <w:pPr>
        <w:ind w:left="4320" w:hanging="180"/>
      </w:pPr>
    </w:lvl>
    <w:lvl w:ilvl="6" w:tplc="20EAF448">
      <w:start w:val="1"/>
      <w:numFmt w:val="decimal"/>
      <w:lvlText w:val="%7."/>
      <w:lvlJc w:val="left"/>
      <w:pPr>
        <w:ind w:left="5040" w:hanging="360"/>
      </w:pPr>
    </w:lvl>
    <w:lvl w:ilvl="7" w:tplc="0DF26944">
      <w:start w:val="1"/>
      <w:numFmt w:val="lowerLetter"/>
      <w:lvlText w:val="%8."/>
      <w:lvlJc w:val="left"/>
      <w:pPr>
        <w:ind w:left="5760" w:hanging="360"/>
      </w:pPr>
    </w:lvl>
    <w:lvl w:ilvl="8" w:tplc="EBF47D12">
      <w:start w:val="1"/>
      <w:numFmt w:val="lowerRoman"/>
      <w:lvlText w:val="%9."/>
      <w:lvlJc w:val="right"/>
      <w:pPr>
        <w:ind w:left="6480" w:hanging="180"/>
      </w:pPr>
    </w:lvl>
  </w:abstractNum>
  <w:abstractNum w:abstractNumId="9" w15:restartNumberingAfterBreak="0">
    <w:nsid w:val="529D3F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538079D"/>
    <w:multiLevelType w:val="multilevel"/>
    <w:tmpl w:val="A84CE3D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D2FAD9B"/>
    <w:multiLevelType w:val="hybridMultilevel"/>
    <w:tmpl w:val="A3AA5DD8"/>
    <w:lvl w:ilvl="0" w:tplc="87EC086E">
      <w:start w:val="1"/>
      <w:numFmt w:val="bullet"/>
      <w:lvlText w:val=""/>
      <w:lvlJc w:val="left"/>
      <w:pPr>
        <w:ind w:left="720" w:hanging="360"/>
      </w:pPr>
      <w:rPr>
        <w:rFonts w:ascii="Symbol" w:hAnsi="Symbol" w:hint="default"/>
      </w:rPr>
    </w:lvl>
    <w:lvl w:ilvl="1" w:tplc="B6345C86">
      <w:start w:val="1"/>
      <w:numFmt w:val="bullet"/>
      <w:lvlText w:val="o"/>
      <w:lvlJc w:val="left"/>
      <w:pPr>
        <w:ind w:left="1440" w:hanging="360"/>
      </w:pPr>
      <w:rPr>
        <w:rFonts w:ascii="Courier New" w:hAnsi="Courier New" w:hint="default"/>
      </w:rPr>
    </w:lvl>
    <w:lvl w:ilvl="2" w:tplc="EBFA86D2">
      <w:start w:val="1"/>
      <w:numFmt w:val="bullet"/>
      <w:lvlText w:val=""/>
      <w:lvlJc w:val="left"/>
      <w:pPr>
        <w:ind w:left="2160" w:hanging="360"/>
      </w:pPr>
      <w:rPr>
        <w:rFonts w:ascii="Wingdings" w:hAnsi="Wingdings" w:hint="default"/>
      </w:rPr>
    </w:lvl>
    <w:lvl w:ilvl="3" w:tplc="99749EEC">
      <w:start w:val="1"/>
      <w:numFmt w:val="bullet"/>
      <w:lvlText w:val=""/>
      <w:lvlJc w:val="left"/>
      <w:pPr>
        <w:ind w:left="2880" w:hanging="360"/>
      </w:pPr>
      <w:rPr>
        <w:rFonts w:ascii="Symbol" w:hAnsi="Symbol" w:hint="default"/>
      </w:rPr>
    </w:lvl>
    <w:lvl w:ilvl="4" w:tplc="2DB4DDE2">
      <w:start w:val="1"/>
      <w:numFmt w:val="bullet"/>
      <w:lvlText w:val="o"/>
      <w:lvlJc w:val="left"/>
      <w:pPr>
        <w:ind w:left="3600" w:hanging="360"/>
      </w:pPr>
      <w:rPr>
        <w:rFonts w:ascii="Courier New" w:hAnsi="Courier New" w:hint="default"/>
      </w:rPr>
    </w:lvl>
    <w:lvl w:ilvl="5" w:tplc="D4CC25DE">
      <w:start w:val="1"/>
      <w:numFmt w:val="bullet"/>
      <w:lvlText w:val=""/>
      <w:lvlJc w:val="left"/>
      <w:pPr>
        <w:ind w:left="4320" w:hanging="360"/>
      </w:pPr>
      <w:rPr>
        <w:rFonts w:ascii="Wingdings" w:hAnsi="Wingdings" w:hint="default"/>
      </w:rPr>
    </w:lvl>
    <w:lvl w:ilvl="6" w:tplc="16B683BE">
      <w:start w:val="1"/>
      <w:numFmt w:val="bullet"/>
      <w:lvlText w:val=""/>
      <w:lvlJc w:val="left"/>
      <w:pPr>
        <w:ind w:left="5040" w:hanging="360"/>
      </w:pPr>
      <w:rPr>
        <w:rFonts w:ascii="Symbol" w:hAnsi="Symbol" w:hint="default"/>
      </w:rPr>
    </w:lvl>
    <w:lvl w:ilvl="7" w:tplc="819A7690">
      <w:start w:val="1"/>
      <w:numFmt w:val="bullet"/>
      <w:lvlText w:val="o"/>
      <w:lvlJc w:val="left"/>
      <w:pPr>
        <w:ind w:left="5760" w:hanging="360"/>
      </w:pPr>
      <w:rPr>
        <w:rFonts w:ascii="Courier New" w:hAnsi="Courier New" w:hint="default"/>
      </w:rPr>
    </w:lvl>
    <w:lvl w:ilvl="8" w:tplc="043850FA">
      <w:start w:val="1"/>
      <w:numFmt w:val="bullet"/>
      <w:lvlText w:val=""/>
      <w:lvlJc w:val="left"/>
      <w:pPr>
        <w:ind w:left="6480" w:hanging="360"/>
      </w:pPr>
      <w:rPr>
        <w:rFonts w:ascii="Wingdings" w:hAnsi="Wingdings" w:hint="default"/>
      </w:rPr>
    </w:lvl>
  </w:abstractNum>
  <w:abstractNum w:abstractNumId="12" w15:restartNumberingAfterBreak="0">
    <w:nsid w:val="6BA0D0D0"/>
    <w:multiLevelType w:val="hybridMultilevel"/>
    <w:tmpl w:val="F3DE1624"/>
    <w:lvl w:ilvl="0" w:tplc="08090001">
      <w:start w:val="1"/>
      <w:numFmt w:val="bullet"/>
      <w:lvlText w:val=""/>
      <w:lvlJc w:val="left"/>
      <w:pPr>
        <w:ind w:left="501" w:hanging="360"/>
      </w:pPr>
      <w:rPr>
        <w:rFonts w:ascii="Symbol" w:hAnsi="Symbol" w:hint="default"/>
      </w:rPr>
    </w:lvl>
    <w:lvl w:ilvl="1" w:tplc="F138ADF4">
      <w:start w:val="1"/>
      <w:numFmt w:val="bullet"/>
      <w:lvlText w:val="o"/>
      <w:lvlJc w:val="left"/>
      <w:pPr>
        <w:ind w:left="1221" w:hanging="360"/>
      </w:pPr>
      <w:rPr>
        <w:rFonts w:ascii="Courier New" w:hAnsi="Courier New" w:hint="default"/>
      </w:rPr>
    </w:lvl>
    <w:lvl w:ilvl="2" w:tplc="E65E5BC4">
      <w:start w:val="1"/>
      <w:numFmt w:val="bullet"/>
      <w:lvlText w:val=""/>
      <w:lvlJc w:val="left"/>
      <w:pPr>
        <w:ind w:left="1941" w:hanging="360"/>
      </w:pPr>
      <w:rPr>
        <w:rFonts w:ascii="Wingdings" w:hAnsi="Wingdings" w:hint="default"/>
      </w:rPr>
    </w:lvl>
    <w:lvl w:ilvl="3" w:tplc="DA20A50E">
      <w:start w:val="1"/>
      <w:numFmt w:val="bullet"/>
      <w:lvlText w:val=""/>
      <w:lvlJc w:val="left"/>
      <w:pPr>
        <w:ind w:left="2661" w:hanging="360"/>
      </w:pPr>
      <w:rPr>
        <w:rFonts w:ascii="Symbol" w:hAnsi="Symbol" w:hint="default"/>
      </w:rPr>
    </w:lvl>
    <w:lvl w:ilvl="4" w:tplc="9AD6A618">
      <w:start w:val="1"/>
      <w:numFmt w:val="bullet"/>
      <w:lvlText w:val="o"/>
      <w:lvlJc w:val="left"/>
      <w:pPr>
        <w:ind w:left="3381" w:hanging="360"/>
      </w:pPr>
      <w:rPr>
        <w:rFonts w:ascii="Courier New" w:hAnsi="Courier New" w:hint="default"/>
      </w:rPr>
    </w:lvl>
    <w:lvl w:ilvl="5" w:tplc="8C5C4222">
      <w:start w:val="1"/>
      <w:numFmt w:val="bullet"/>
      <w:lvlText w:val=""/>
      <w:lvlJc w:val="left"/>
      <w:pPr>
        <w:ind w:left="4101" w:hanging="360"/>
      </w:pPr>
      <w:rPr>
        <w:rFonts w:ascii="Wingdings" w:hAnsi="Wingdings" w:hint="default"/>
      </w:rPr>
    </w:lvl>
    <w:lvl w:ilvl="6" w:tplc="96A82E50">
      <w:start w:val="1"/>
      <w:numFmt w:val="bullet"/>
      <w:lvlText w:val=""/>
      <w:lvlJc w:val="left"/>
      <w:pPr>
        <w:ind w:left="4821" w:hanging="360"/>
      </w:pPr>
      <w:rPr>
        <w:rFonts w:ascii="Symbol" w:hAnsi="Symbol" w:hint="default"/>
      </w:rPr>
    </w:lvl>
    <w:lvl w:ilvl="7" w:tplc="426C8F10">
      <w:start w:val="1"/>
      <w:numFmt w:val="bullet"/>
      <w:lvlText w:val="o"/>
      <w:lvlJc w:val="left"/>
      <w:pPr>
        <w:ind w:left="5541" w:hanging="360"/>
      </w:pPr>
      <w:rPr>
        <w:rFonts w:ascii="Courier New" w:hAnsi="Courier New" w:hint="default"/>
      </w:rPr>
    </w:lvl>
    <w:lvl w:ilvl="8" w:tplc="F21477B8">
      <w:start w:val="1"/>
      <w:numFmt w:val="bullet"/>
      <w:lvlText w:val=""/>
      <w:lvlJc w:val="left"/>
      <w:pPr>
        <w:ind w:left="6261" w:hanging="360"/>
      </w:pPr>
      <w:rPr>
        <w:rFonts w:ascii="Wingdings" w:hAnsi="Wingdings" w:hint="default"/>
      </w:rPr>
    </w:lvl>
  </w:abstractNum>
  <w:abstractNum w:abstractNumId="13" w15:restartNumberingAfterBreak="0">
    <w:nsid w:val="7B0C5E1A"/>
    <w:multiLevelType w:val="hybridMultilevel"/>
    <w:tmpl w:val="A38C9F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C2324A5"/>
    <w:multiLevelType w:val="multilevel"/>
    <w:tmpl w:val="1CD20978"/>
    <w:lvl w:ilvl="0">
      <w:start w:val="1"/>
      <w:numFmt w:val="bullet"/>
      <w:lvlText w:val=""/>
      <w:lvlJc w:val="left"/>
      <w:pPr>
        <w:ind w:left="1800" w:hanging="360"/>
      </w:pPr>
      <w:rPr>
        <w:rFonts w:ascii="Symbol" w:hAnsi="Symbol" w:hint="default"/>
      </w:rPr>
    </w:lvl>
    <w:lvl w:ilvl="1">
      <w:start w:val="1"/>
      <w:numFmt w:val="bullet"/>
      <w:lvlText w:val=""/>
      <w:lvlJc w:val="left"/>
      <w:pPr>
        <w:ind w:left="1800" w:hanging="360"/>
      </w:pPr>
      <w:rPr>
        <w:rFonts w:ascii="Symbol" w:hAnsi="Symbol" w:hint="default"/>
      </w:rPr>
    </w:lvl>
    <w:lvl w:ilvl="2">
      <w:start w:val="20"/>
      <w:numFmt w:val="decimal"/>
      <w:isLgl/>
      <w:lvlText w:val="%1.%2.%3"/>
      <w:lvlJc w:val="left"/>
      <w:pPr>
        <w:ind w:left="2265" w:hanging="825"/>
      </w:pPr>
      <w:rPr>
        <w:rFonts w:hint="default"/>
      </w:rPr>
    </w:lvl>
    <w:lvl w:ilvl="3">
      <w:start w:val="1"/>
      <w:numFmt w:val="decimal"/>
      <w:isLgl/>
      <w:lvlText w:val="%1.%2.%3.%4"/>
      <w:lvlJc w:val="left"/>
      <w:pPr>
        <w:ind w:left="2265" w:hanging="82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num w:numId="1" w16cid:durableId="2041390652">
    <w:abstractNumId w:val="4"/>
  </w:num>
  <w:num w:numId="2" w16cid:durableId="133566508">
    <w:abstractNumId w:val="8"/>
  </w:num>
  <w:num w:numId="3" w16cid:durableId="1797987407">
    <w:abstractNumId w:val="11"/>
  </w:num>
  <w:num w:numId="4" w16cid:durableId="1785734730">
    <w:abstractNumId w:val="6"/>
  </w:num>
  <w:num w:numId="5" w16cid:durableId="731081102">
    <w:abstractNumId w:val="7"/>
  </w:num>
  <w:num w:numId="6" w16cid:durableId="248125826">
    <w:abstractNumId w:val="1"/>
  </w:num>
  <w:num w:numId="7" w16cid:durableId="1135752691">
    <w:abstractNumId w:val="12"/>
  </w:num>
  <w:num w:numId="8" w16cid:durableId="1891768465">
    <w:abstractNumId w:val="3"/>
  </w:num>
  <w:num w:numId="9" w16cid:durableId="1166822688">
    <w:abstractNumId w:val="2"/>
  </w:num>
  <w:num w:numId="10" w16cid:durableId="510099068">
    <w:abstractNumId w:val="5"/>
  </w:num>
  <w:num w:numId="11" w16cid:durableId="1843930348">
    <w:abstractNumId w:val="0"/>
  </w:num>
  <w:num w:numId="12" w16cid:durableId="1200315593">
    <w:abstractNumId w:val="13"/>
  </w:num>
  <w:num w:numId="13" w16cid:durableId="337732182">
    <w:abstractNumId w:val="14"/>
  </w:num>
  <w:num w:numId="14" w16cid:durableId="692656892">
    <w:abstractNumId w:val="9"/>
  </w:num>
  <w:num w:numId="15" w16cid:durableId="3930413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6F5"/>
    <w:rsid w:val="00003994"/>
    <w:rsid w:val="00004673"/>
    <w:rsid w:val="00005D9A"/>
    <w:rsid w:val="0000678F"/>
    <w:rsid w:val="0001017C"/>
    <w:rsid w:val="000136C9"/>
    <w:rsid w:val="00014DB0"/>
    <w:rsid w:val="00015CCE"/>
    <w:rsid w:val="00021441"/>
    <w:rsid w:val="000216B3"/>
    <w:rsid w:val="000229F1"/>
    <w:rsid w:val="00024A7B"/>
    <w:rsid w:val="00025BB0"/>
    <w:rsid w:val="00025D9E"/>
    <w:rsid w:val="00026221"/>
    <w:rsid w:val="00026242"/>
    <w:rsid w:val="00026629"/>
    <w:rsid w:val="000273D9"/>
    <w:rsid w:val="00027C30"/>
    <w:rsid w:val="00030AE9"/>
    <w:rsid w:val="00040879"/>
    <w:rsid w:val="0004183A"/>
    <w:rsid w:val="00043B5B"/>
    <w:rsid w:val="00043C89"/>
    <w:rsid w:val="00043EFB"/>
    <w:rsid w:val="00047E8A"/>
    <w:rsid w:val="00050E03"/>
    <w:rsid w:val="0005244C"/>
    <w:rsid w:val="00053AEB"/>
    <w:rsid w:val="000549CA"/>
    <w:rsid w:val="00054D27"/>
    <w:rsid w:val="00062DF4"/>
    <w:rsid w:val="00064909"/>
    <w:rsid w:val="0006560E"/>
    <w:rsid w:val="00072614"/>
    <w:rsid w:val="00074308"/>
    <w:rsid w:val="00074FA7"/>
    <w:rsid w:val="00074FC3"/>
    <w:rsid w:val="00080BF8"/>
    <w:rsid w:val="0008473C"/>
    <w:rsid w:val="000848AF"/>
    <w:rsid w:val="0008630D"/>
    <w:rsid w:val="000931FD"/>
    <w:rsid w:val="0009492D"/>
    <w:rsid w:val="00094DF9"/>
    <w:rsid w:val="000A153D"/>
    <w:rsid w:val="000A2CE6"/>
    <w:rsid w:val="000A641D"/>
    <w:rsid w:val="000A6D62"/>
    <w:rsid w:val="000A7F42"/>
    <w:rsid w:val="000B044E"/>
    <w:rsid w:val="000B15E1"/>
    <w:rsid w:val="000B365F"/>
    <w:rsid w:val="000B6910"/>
    <w:rsid w:val="000B7DE4"/>
    <w:rsid w:val="000C12F3"/>
    <w:rsid w:val="000C1A02"/>
    <w:rsid w:val="000C2FC4"/>
    <w:rsid w:val="000C37E9"/>
    <w:rsid w:val="000D2FA4"/>
    <w:rsid w:val="000D5186"/>
    <w:rsid w:val="000E1990"/>
    <w:rsid w:val="000E1FC8"/>
    <w:rsid w:val="000E6409"/>
    <w:rsid w:val="000F2E93"/>
    <w:rsid w:val="000F559F"/>
    <w:rsid w:val="000F68B0"/>
    <w:rsid w:val="00102CD4"/>
    <w:rsid w:val="0012076E"/>
    <w:rsid w:val="0012095A"/>
    <w:rsid w:val="00123915"/>
    <w:rsid w:val="00124ED9"/>
    <w:rsid w:val="00126500"/>
    <w:rsid w:val="0012715E"/>
    <w:rsid w:val="0013125D"/>
    <w:rsid w:val="00136513"/>
    <w:rsid w:val="00140BE5"/>
    <w:rsid w:val="0014271B"/>
    <w:rsid w:val="0015026A"/>
    <w:rsid w:val="00150CA4"/>
    <w:rsid w:val="0015119F"/>
    <w:rsid w:val="0015167B"/>
    <w:rsid w:val="00152531"/>
    <w:rsid w:val="00152783"/>
    <w:rsid w:val="001572F0"/>
    <w:rsid w:val="001601B9"/>
    <w:rsid w:val="001619CC"/>
    <w:rsid w:val="00163441"/>
    <w:rsid w:val="00163A8C"/>
    <w:rsid w:val="0016420E"/>
    <w:rsid w:val="00164A3D"/>
    <w:rsid w:val="0016538D"/>
    <w:rsid w:val="00173425"/>
    <w:rsid w:val="0017364E"/>
    <w:rsid w:val="00181BCF"/>
    <w:rsid w:val="00182119"/>
    <w:rsid w:val="00183121"/>
    <w:rsid w:val="001849FB"/>
    <w:rsid w:val="001905CC"/>
    <w:rsid w:val="00191593"/>
    <w:rsid w:val="00194602"/>
    <w:rsid w:val="00195929"/>
    <w:rsid w:val="00196BCC"/>
    <w:rsid w:val="001A53DD"/>
    <w:rsid w:val="001A72D0"/>
    <w:rsid w:val="001B2CF6"/>
    <w:rsid w:val="001B702F"/>
    <w:rsid w:val="001B739A"/>
    <w:rsid w:val="001C04A2"/>
    <w:rsid w:val="001C622B"/>
    <w:rsid w:val="001C723F"/>
    <w:rsid w:val="001C76FC"/>
    <w:rsid w:val="001C7840"/>
    <w:rsid w:val="001D306F"/>
    <w:rsid w:val="001D482A"/>
    <w:rsid w:val="001D5130"/>
    <w:rsid w:val="001D5F6B"/>
    <w:rsid w:val="001D6F8A"/>
    <w:rsid w:val="001E0611"/>
    <w:rsid w:val="001E18A6"/>
    <w:rsid w:val="001E235F"/>
    <w:rsid w:val="001E2385"/>
    <w:rsid w:val="001E53D3"/>
    <w:rsid w:val="001E7679"/>
    <w:rsid w:val="001F07AA"/>
    <w:rsid w:val="001F0B31"/>
    <w:rsid w:val="00202100"/>
    <w:rsid w:val="002029AD"/>
    <w:rsid w:val="00206796"/>
    <w:rsid w:val="00211A39"/>
    <w:rsid w:val="00214109"/>
    <w:rsid w:val="002147D3"/>
    <w:rsid w:val="00223DA2"/>
    <w:rsid w:val="00223DF0"/>
    <w:rsid w:val="00224F7D"/>
    <w:rsid w:val="00226DE7"/>
    <w:rsid w:val="0023292D"/>
    <w:rsid w:val="002339B3"/>
    <w:rsid w:val="002358F2"/>
    <w:rsid w:val="00236BDE"/>
    <w:rsid w:val="00236DD4"/>
    <w:rsid w:val="0024012E"/>
    <w:rsid w:val="002455B8"/>
    <w:rsid w:val="002476F5"/>
    <w:rsid w:val="0024776F"/>
    <w:rsid w:val="00247B2B"/>
    <w:rsid w:val="002524FF"/>
    <w:rsid w:val="00256347"/>
    <w:rsid w:val="0025751E"/>
    <w:rsid w:val="002608C0"/>
    <w:rsid w:val="00266533"/>
    <w:rsid w:val="002670BC"/>
    <w:rsid w:val="002815EE"/>
    <w:rsid w:val="00284BD1"/>
    <w:rsid w:val="002874DF"/>
    <w:rsid w:val="00287739"/>
    <w:rsid w:val="00292412"/>
    <w:rsid w:val="002976D5"/>
    <w:rsid w:val="002A06B1"/>
    <w:rsid w:val="002A472B"/>
    <w:rsid w:val="002A5A04"/>
    <w:rsid w:val="002A7A1D"/>
    <w:rsid w:val="002B0C49"/>
    <w:rsid w:val="002B2DFD"/>
    <w:rsid w:val="002B3CAA"/>
    <w:rsid w:val="002B7683"/>
    <w:rsid w:val="002B7B04"/>
    <w:rsid w:val="002C38F8"/>
    <w:rsid w:val="002C4129"/>
    <w:rsid w:val="002C4A8D"/>
    <w:rsid w:val="002C4B57"/>
    <w:rsid w:val="002C5EE3"/>
    <w:rsid w:val="002D4099"/>
    <w:rsid w:val="002D5792"/>
    <w:rsid w:val="002D7F54"/>
    <w:rsid w:val="002E064B"/>
    <w:rsid w:val="002E1451"/>
    <w:rsid w:val="002E4620"/>
    <w:rsid w:val="002E47FF"/>
    <w:rsid w:val="002E4DDF"/>
    <w:rsid w:val="002E67B4"/>
    <w:rsid w:val="002F386C"/>
    <w:rsid w:val="002F441F"/>
    <w:rsid w:val="00300067"/>
    <w:rsid w:val="003007CF"/>
    <w:rsid w:val="00302D6E"/>
    <w:rsid w:val="00303C6D"/>
    <w:rsid w:val="00303DC9"/>
    <w:rsid w:val="003044A0"/>
    <w:rsid w:val="00304A70"/>
    <w:rsid w:val="00305C66"/>
    <w:rsid w:val="00306C5E"/>
    <w:rsid w:val="00306CF6"/>
    <w:rsid w:val="00314555"/>
    <w:rsid w:val="00315D44"/>
    <w:rsid w:val="00322E84"/>
    <w:rsid w:val="0032316F"/>
    <w:rsid w:val="00324623"/>
    <w:rsid w:val="003361C0"/>
    <w:rsid w:val="003439E5"/>
    <w:rsid w:val="00345A77"/>
    <w:rsid w:val="003474BB"/>
    <w:rsid w:val="003513D1"/>
    <w:rsid w:val="003523B4"/>
    <w:rsid w:val="00354F4A"/>
    <w:rsid w:val="00355149"/>
    <w:rsid w:val="003575B0"/>
    <w:rsid w:val="00363132"/>
    <w:rsid w:val="003662FC"/>
    <w:rsid w:val="00372777"/>
    <w:rsid w:val="00372C8B"/>
    <w:rsid w:val="00374682"/>
    <w:rsid w:val="00374D4B"/>
    <w:rsid w:val="003767F5"/>
    <w:rsid w:val="00380F9C"/>
    <w:rsid w:val="00382FD2"/>
    <w:rsid w:val="00383207"/>
    <w:rsid w:val="00384836"/>
    <w:rsid w:val="00384BEB"/>
    <w:rsid w:val="00387A71"/>
    <w:rsid w:val="00391E03"/>
    <w:rsid w:val="00394AEE"/>
    <w:rsid w:val="00395191"/>
    <w:rsid w:val="003A4E4C"/>
    <w:rsid w:val="003B10A6"/>
    <w:rsid w:val="003B4CAE"/>
    <w:rsid w:val="003B50C0"/>
    <w:rsid w:val="003C260D"/>
    <w:rsid w:val="003C2A3D"/>
    <w:rsid w:val="003C4BDA"/>
    <w:rsid w:val="003C77FE"/>
    <w:rsid w:val="003C7E2F"/>
    <w:rsid w:val="003D11C7"/>
    <w:rsid w:val="003D33BD"/>
    <w:rsid w:val="003D3975"/>
    <w:rsid w:val="003D68CA"/>
    <w:rsid w:val="003D6B1F"/>
    <w:rsid w:val="003E02A9"/>
    <w:rsid w:val="003E2D82"/>
    <w:rsid w:val="003F111A"/>
    <w:rsid w:val="003F660F"/>
    <w:rsid w:val="003F7952"/>
    <w:rsid w:val="0040004A"/>
    <w:rsid w:val="0040051B"/>
    <w:rsid w:val="004019D2"/>
    <w:rsid w:val="004070EA"/>
    <w:rsid w:val="0041237E"/>
    <w:rsid w:val="00412D3F"/>
    <w:rsid w:val="00412EAA"/>
    <w:rsid w:val="004133B6"/>
    <w:rsid w:val="00413D61"/>
    <w:rsid w:val="004140A1"/>
    <w:rsid w:val="00415EEF"/>
    <w:rsid w:val="004165DB"/>
    <w:rsid w:val="004206B8"/>
    <w:rsid w:val="00430C27"/>
    <w:rsid w:val="00432644"/>
    <w:rsid w:val="00433438"/>
    <w:rsid w:val="0043454D"/>
    <w:rsid w:val="00442B97"/>
    <w:rsid w:val="004442EA"/>
    <w:rsid w:val="00444BDA"/>
    <w:rsid w:val="004459DA"/>
    <w:rsid w:val="00447E5E"/>
    <w:rsid w:val="0045092C"/>
    <w:rsid w:val="00450C2F"/>
    <w:rsid w:val="00451CB8"/>
    <w:rsid w:val="00453358"/>
    <w:rsid w:val="004541B3"/>
    <w:rsid w:val="00455F19"/>
    <w:rsid w:val="00459D9E"/>
    <w:rsid w:val="00464008"/>
    <w:rsid w:val="00464F9A"/>
    <w:rsid w:val="004657E0"/>
    <w:rsid w:val="00471531"/>
    <w:rsid w:val="0047160D"/>
    <w:rsid w:val="0047293F"/>
    <w:rsid w:val="004735ED"/>
    <w:rsid w:val="00476754"/>
    <w:rsid w:val="004829CB"/>
    <w:rsid w:val="00487B35"/>
    <w:rsid w:val="00487C2D"/>
    <w:rsid w:val="004917AE"/>
    <w:rsid w:val="00495F7A"/>
    <w:rsid w:val="004A082E"/>
    <w:rsid w:val="004A088E"/>
    <w:rsid w:val="004A594D"/>
    <w:rsid w:val="004B0103"/>
    <w:rsid w:val="004B2814"/>
    <w:rsid w:val="004B3625"/>
    <w:rsid w:val="004B472C"/>
    <w:rsid w:val="004B6197"/>
    <w:rsid w:val="004C02E3"/>
    <w:rsid w:val="004C1D2E"/>
    <w:rsid w:val="004C42C4"/>
    <w:rsid w:val="004E4F8E"/>
    <w:rsid w:val="004E5043"/>
    <w:rsid w:val="004E5AE6"/>
    <w:rsid w:val="004F4911"/>
    <w:rsid w:val="004F638A"/>
    <w:rsid w:val="00501080"/>
    <w:rsid w:val="005039AE"/>
    <w:rsid w:val="00504AEB"/>
    <w:rsid w:val="00506272"/>
    <w:rsid w:val="00512DC0"/>
    <w:rsid w:val="005149CB"/>
    <w:rsid w:val="0051502D"/>
    <w:rsid w:val="00524503"/>
    <w:rsid w:val="005246D2"/>
    <w:rsid w:val="00527CD0"/>
    <w:rsid w:val="005308FD"/>
    <w:rsid w:val="00531049"/>
    <w:rsid w:val="00531184"/>
    <w:rsid w:val="005335C4"/>
    <w:rsid w:val="0053394A"/>
    <w:rsid w:val="005348A8"/>
    <w:rsid w:val="00537EDE"/>
    <w:rsid w:val="005422AF"/>
    <w:rsid w:val="00544F75"/>
    <w:rsid w:val="005473FB"/>
    <w:rsid w:val="0055184C"/>
    <w:rsid w:val="00552A78"/>
    <w:rsid w:val="00553667"/>
    <w:rsid w:val="00555A3E"/>
    <w:rsid w:val="00555D2F"/>
    <w:rsid w:val="00556AE9"/>
    <w:rsid w:val="005570E4"/>
    <w:rsid w:val="00562008"/>
    <w:rsid w:val="00564E9C"/>
    <w:rsid w:val="00573903"/>
    <w:rsid w:val="00581EB5"/>
    <w:rsid w:val="005844A8"/>
    <w:rsid w:val="00584B3F"/>
    <w:rsid w:val="00586286"/>
    <w:rsid w:val="00586479"/>
    <w:rsid w:val="005907E7"/>
    <w:rsid w:val="0059782F"/>
    <w:rsid w:val="005A2A9F"/>
    <w:rsid w:val="005A39EA"/>
    <w:rsid w:val="005A3AC8"/>
    <w:rsid w:val="005A44AF"/>
    <w:rsid w:val="005A5D4F"/>
    <w:rsid w:val="005A5E8C"/>
    <w:rsid w:val="005A68B0"/>
    <w:rsid w:val="005B3785"/>
    <w:rsid w:val="005B37F2"/>
    <w:rsid w:val="005B3D47"/>
    <w:rsid w:val="005B46AF"/>
    <w:rsid w:val="005C0E08"/>
    <w:rsid w:val="005C2357"/>
    <w:rsid w:val="005C47BB"/>
    <w:rsid w:val="005D30D9"/>
    <w:rsid w:val="005D4513"/>
    <w:rsid w:val="005D7C3B"/>
    <w:rsid w:val="005E1CEE"/>
    <w:rsid w:val="005E4EB9"/>
    <w:rsid w:val="005E68CA"/>
    <w:rsid w:val="005E6E56"/>
    <w:rsid w:val="005E70CD"/>
    <w:rsid w:val="005E7355"/>
    <w:rsid w:val="005E7FA6"/>
    <w:rsid w:val="005F22B1"/>
    <w:rsid w:val="005F3DCF"/>
    <w:rsid w:val="005F4C73"/>
    <w:rsid w:val="005F59C3"/>
    <w:rsid w:val="005F74A1"/>
    <w:rsid w:val="005F7A53"/>
    <w:rsid w:val="006039AF"/>
    <w:rsid w:val="00607F48"/>
    <w:rsid w:val="006126CC"/>
    <w:rsid w:val="00612FDE"/>
    <w:rsid w:val="00613DFA"/>
    <w:rsid w:val="00621B84"/>
    <w:rsid w:val="006238E0"/>
    <w:rsid w:val="0062472D"/>
    <w:rsid w:val="00624C75"/>
    <w:rsid w:val="0063436D"/>
    <w:rsid w:val="00635A5B"/>
    <w:rsid w:val="006375EE"/>
    <w:rsid w:val="006423AA"/>
    <w:rsid w:val="00643D1D"/>
    <w:rsid w:val="00645A94"/>
    <w:rsid w:val="00645C5C"/>
    <w:rsid w:val="006478B5"/>
    <w:rsid w:val="0065143F"/>
    <w:rsid w:val="00651D23"/>
    <w:rsid w:val="006525DA"/>
    <w:rsid w:val="00654C29"/>
    <w:rsid w:val="00655D8C"/>
    <w:rsid w:val="00655E68"/>
    <w:rsid w:val="00660FC7"/>
    <w:rsid w:val="0066124F"/>
    <w:rsid w:val="00662830"/>
    <w:rsid w:val="00663FD5"/>
    <w:rsid w:val="00666EED"/>
    <w:rsid w:val="006670C6"/>
    <w:rsid w:val="00672830"/>
    <w:rsid w:val="00675056"/>
    <w:rsid w:val="0067740E"/>
    <w:rsid w:val="00677EBA"/>
    <w:rsid w:val="00680D45"/>
    <w:rsid w:val="00684704"/>
    <w:rsid w:val="0068641F"/>
    <w:rsid w:val="006867DD"/>
    <w:rsid w:val="00687827"/>
    <w:rsid w:val="00690F66"/>
    <w:rsid w:val="00691E9A"/>
    <w:rsid w:val="00691F30"/>
    <w:rsid w:val="00692199"/>
    <w:rsid w:val="00695344"/>
    <w:rsid w:val="00696106"/>
    <w:rsid w:val="00697EF8"/>
    <w:rsid w:val="006A67B0"/>
    <w:rsid w:val="006A7AC3"/>
    <w:rsid w:val="006B216E"/>
    <w:rsid w:val="006B2A2F"/>
    <w:rsid w:val="006B3505"/>
    <w:rsid w:val="006B4664"/>
    <w:rsid w:val="006B7453"/>
    <w:rsid w:val="006C4282"/>
    <w:rsid w:val="006C67CA"/>
    <w:rsid w:val="006D1D2D"/>
    <w:rsid w:val="006D3776"/>
    <w:rsid w:val="006D6251"/>
    <w:rsid w:val="006D75A4"/>
    <w:rsid w:val="006F254C"/>
    <w:rsid w:val="006F370B"/>
    <w:rsid w:val="00702C08"/>
    <w:rsid w:val="007042F1"/>
    <w:rsid w:val="00704660"/>
    <w:rsid w:val="0070592B"/>
    <w:rsid w:val="007060B2"/>
    <w:rsid w:val="00706E2F"/>
    <w:rsid w:val="00707ED9"/>
    <w:rsid w:val="00711662"/>
    <w:rsid w:val="007212CA"/>
    <w:rsid w:val="007251FB"/>
    <w:rsid w:val="0072559C"/>
    <w:rsid w:val="00730AE7"/>
    <w:rsid w:val="007356D9"/>
    <w:rsid w:val="00743F3E"/>
    <w:rsid w:val="00744E09"/>
    <w:rsid w:val="0075034D"/>
    <w:rsid w:val="00750B3C"/>
    <w:rsid w:val="00751049"/>
    <w:rsid w:val="00752F55"/>
    <w:rsid w:val="00754FF6"/>
    <w:rsid w:val="00760FDA"/>
    <w:rsid w:val="007617FD"/>
    <w:rsid w:val="00761FC6"/>
    <w:rsid w:val="00767EE2"/>
    <w:rsid w:val="00775C8F"/>
    <w:rsid w:val="00775FB6"/>
    <w:rsid w:val="00781AE7"/>
    <w:rsid w:val="0078279B"/>
    <w:rsid w:val="007829AA"/>
    <w:rsid w:val="00783610"/>
    <w:rsid w:val="00787C12"/>
    <w:rsid w:val="007908A9"/>
    <w:rsid w:val="00794C1C"/>
    <w:rsid w:val="00796BBD"/>
    <w:rsid w:val="007A5117"/>
    <w:rsid w:val="007A713A"/>
    <w:rsid w:val="007A7C25"/>
    <w:rsid w:val="007B0387"/>
    <w:rsid w:val="007B0EE6"/>
    <w:rsid w:val="007C18B0"/>
    <w:rsid w:val="007C6365"/>
    <w:rsid w:val="007D3E9A"/>
    <w:rsid w:val="007D4277"/>
    <w:rsid w:val="007D4FFC"/>
    <w:rsid w:val="007E289B"/>
    <w:rsid w:val="007E30D5"/>
    <w:rsid w:val="007E409C"/>
    <w:rsid w:val="007E43D8"/>
    <w:rsid w:val="007E5476"/>
    <w:rsid w:val="007E5C87"/>
    <w:rsid w:val="007E7230"/>
    <w:rsid w:val="007E756F"/>
    <w:rsid w:val="007E75AD"/>
    <w:rsid w:val="007F16CD"/>
    <w:rsid w:val="007F28FF"/>
    <w:rsid w:val="007F4504"/>
    <w:rsid w:val="007F48F1"/>
    <w:rsid w:val="00800243"/>
    <w:rsid w:val="00800C8E"/>
    <w:rsid w:val="008037C7"/>
    <w:rsid w:val="00806728"/>
    <w:rsid w:val="00816A93"/>
    <w:rsid w:val="00823364"/>
    <w:rsid w:val="0082563F"/>
    <w:rsid w:val="0082768B"/>
    <w:rsid w:val="00833245"/>
    <w:rsid w:val="008357DE"/>
    <w:rsid w:val="00836588"/>
    <w:rsid w:val="00837FBD"/>
    <w:rsid w:val="00840F34"/>
    <w:rsid w:val="00841374"/>
    <w:rsid w:val="0084161A"/>
    <w:rsid w:val="0084279F"/>
    <w:rsid w:val="008469E5"/>
    <w:rsid w:val="008520F3"/>
    <w:rsid w:val="0085361A"/>
    <w:rsid w:val="00854438"/>
    <w:rsid w:val="008604F6"/>
    <w:rsid w:val="00862759"/>
    <w:rsid w:val="00862CF6"/>
    <w:rsid w:val="00865652"/>
    <w:rsid w:val="008660D8"/>
    <w:rsid w:val="00866E93"/>
    <w:rsid w:val="0086749E"/>
    <w:rsid w:val="008704D5"/>
    <w:rsid w:val="00871586"/>
    <w:rsid w:val="008720C5"/>
    <w:rsid w:val="00880BA6"/>
    <w:rsid w:val="008818B4"/>
    <w:rsid w:val="00882343"/>
    <w:rsid w:val="00890E4B"/>
    <w:rsid w:val="00896E06"/>
    <w:rsid w:val="008A1901"/>
    <w:rsid w:val="008A5CD5"/>
    <w:rsid w:val="008B00AE"/>
    <w:rsid w:val="008B05B9"/>
    <w:rsid w:val="008B0F1F"/>
    <w:rsid w:val="008B253F"/>
    <w:rsid w:val="008B444A"/>
    <w:rsid w:val="008B5DCF"/>
    <w:rsid w:val="008B6458"/>
    <w:rsid w:val="008C6FA4"/>
    <w:rsid w:val="008C7000"/>
    <w:rsid w:val="008D2706"/>
    <w:rsid w:val="008D2D6E"/>
    <w:rsid w:val="008D55F8"/>
    <w:rsid w:val="008D6DC8"/>
    <w:rsid w:val="008D7D28"/>
    <w:rsid w:val="008E066A"/>
    <w:rsid w:val="008E0FD7"/>
    <w:rsid w:val="008E3B91"/>
    <w:rsid w:val="008E55A0"/>
    <w:rsid w:val="008F2426"/>
    <w:rsid w:val="008F3A9B"/>
    <w:rsid w:val="00900250"/>
    <w:rsid w:val="009010FB"/>
    <w:rsid w:val="00901A48"/>
    <w:rsid w:val="00904604"/>
    <w:rsid w:val="00904FEC"/>
    <w:rsid w:val="00913081"/>
    <w:rsid w:val="00914292"/>
    <w:rsid w:val="0091509B"/>
    <w:rsid w:val="009152C8"/>
    <w:rsid w:val="00925DAD"/>
    <w:rsid w:val="00927FEE"/>
    <w:rsid w:val="009310C0"/>
    <w:rsid w:val="0093149E"/>
    <w:rsid w:val="009333A5"/>
    <w:rsid w:val="009400E5"/>
    <w:rsid w:val="00942838"/>
    <w:rsid w:val="0094301A"/>
    <w:rsid w:val="00944580"/>
    <w:rsid w:val="00944B8C"/>
    <w:rsid w:val="00945958"/>
    <w:rsid w:val="00946F06"/>
    <w:rsid w:val="0095379F"/>
    <w:rsid w:val="00954256"/>
    <w:rsid w:val="009547E9"/>
    <w:rsid w:val="009577B6"/>
    <w:rsid w:val="00957800"/>
    <w:rsid w:val="009602AC"/>
    <w:rsid w:val="0096076E"/>
    <w:rsid w:val="00964165"/>
    <w:rsid w:val="009650DF"/>
    <w:rsid w:val="00966DF2"/>
    <w:rsid w:val="0097053C"/>
    <w:rsid w:val="00975E13"/>
    <w:rsid w:val="00982D48"/>
    <w:rsid w:val="009838DE"/>
    <w:rsid w:val="00986E88"/>
    <w:rsid w:val="009877FA"/>
    <w:rsid w:val="00991CB4"/>
    <w:rsid w:val="00991FB3"/>
    <w:rsid w:val="00993A29"/>
    <w:rsid w:val="009958AA"/>
    <w:rsid w:val="00995CBC"/>
    <w:rsid w:val="00996B0B"/>
    <w:rsid w:val="00996DCD"/>
    <w:rsid w:val="009A354B"/>
    <w:rsid w:val="009A4F85"/>
    <w:rsid w:val="009A6B3C"/>
    <w:rsid w:val="009A7A6E"/>
    <w:rsid w:val="009B24DB"/>
    <w:rsid w:val="009B73DA"/>
    <w:rsid w:val="009C06E8"/>
    <w:rsid w:val="009C2BFB"/>
    <w:rsid w:val="009C6891"/>
    <w:rsid w:val="009D2321"/>
    <w:rsid w:val="009D3066"/>
    <w:rsid w:val="009D3B87"/>
    <w:rsid w:val="009D415C"/>
    <w:rsid w:val="009D4189"/>
    <w:rsid w:val="009D4441"/>
    <w:rsid w:val="009D522A"/>
    <w:rsid w:val="009D57F6"/>
    <w:rsid w:val="009D5E7A"/>
    <w:rsid w:val="009D7533"/>
    <w:rsid w:val="009E32E2"/>
    <w:rsid w:val="009E6EA7"/>
    <w:rsid w:val="009E7EB8"/>
    <w:rsid w:val="009F6E2D"/>
    <w:rsid w:val="009F7C05"/>
    <w:rsid w:val="00A03372"/>
    <w:rsid w:val="00A05054"/>
    <w:rsid w:val="00A102CB"/>
    <w:rsid w:val="00A15ACE"/>
    <w:rsid w:val="00A209DD"/>
    <w:rsid w:val="00A21D93"/>
    <w:rsid w:val="00A32C0C"/>
    <w:rsid w:val="00A373A2"/>
    <w:rsid w:val="00A40ADE"/>
    <w:rsid w:val="00A44227"/>
    <w:rsid w:val="00A44870"/>
    <w:rsid w:val="00A55F55"/>
    <w:rsid w:val="00A577CA"/>
    <w:rsid w:val="00A625C5"/>
    <w:rsid w:val="00A63F59"/>
    <w:rsid w:val="00A712D1"/>
    <w:rsid w:val="00A815E0"/>
    <w:rsid w:val="00A82B00"/>
    <w:rsid w:val="00A82BA2"/>
    <w:rsid w:val="00A8333D"/>
    <w:rsid w:val="00A83E2B"/>
    <w:rsid w:val="00A84DBA"/>
    <w:rsid w:val="00A90DCD"/>
    <w:rsid w:val="00A932A7"/>
    <w:rsid w:val="00A93471"/>
    <w:rsid w:val="00A94711"/>
    <w:rsid w:val="00AA0657"/>
    <w:rsid w:val="00AA2596"/>
    <w:rsid w:val="00AA2B6F"/>
    <w:rsid w:val="00AA6CE8"/>
    <w:rsid w:val="00AA79E2"/>
    <w:rsid w:val="00AB046B"/>
    <w:rsid w:val="00AB48E4"/>
    <w:rsid w:val="00AB6138"/>
    <w:rsid w:val="00AC20E3"/>
    <w:rsid w:val="00AC2ADC"/>
    <w:rsid w:val="00AC2D89"/>
    <w:rsid w:val="00AC4C3B"/>
    <w:rsid w:val="00AC6DBC"/>
    <w:rsid w:val="00AD5998"/>
    <w:rsid w:val="00AD66AB"/>
    <w:rsid w:val="00AD6E9C"/>
    <w:rsid w:val="00AD7621"/>
    <w:rsid w:val="00AE102B"/>
    <w:rsid w:val="00AE7389"/>
    <w:rsid w:val="00AF40AC"/>
    <w:rsid w:val="00AF54D3"/>
    <w:rsid w:val="00AF6784"/>
    <w:rsid w:val="00AF7F9F"/>
    <w:rsid w:val="00B01AE7"/>
    <w:rsid w:val="00B03AAE"/>
    <w:rsid w:val="00B05798"/>
    <w:rsid w:val="00B061AC"/>
    <w:rsid w:val="00B15BBF"/>
    <w:rsid w:val="00B17249"/>
    <w:rsid w:val="00B17804"/>
    <w:rsid w:val="00B21085"/>
    <w:rsid w:val="00B217BA"/>
    <w:rsid w:val="00B233AD"/>
    <w:rsid w:val="00B242E3"/>
    <w:rsid w:val="00B26C7A"/>
    <w:rsid w:val="00B316D3"/>
    <w:rsid w:val="00B31C34"/>
    <w:rsid w:val="00B32A60"/>
    <w:rsid w:val="00B34B4D"/>
    <w:rsid w:val="00B369AF"/>
    <w:rsid w:val="00B37D3F"/>
    <w:rsid w:val="00B46385"/>
    <w:rsid w:val="00B50A51"/>
    <w:rsid w:val="00B50C19"/>
    <w:rsid w:val="00B5118E"/>
    <w:rsid w:val="00B51CD0"/>
    <w:rsid w:val="00B54651"/>
    <w:rsid w:val="00B56874"/>
    <w:rsid w:val="00B63C3B"/>
    <w:rsid w:val="00B71A22"/>
    <w:rsid w:val="00B756AD"/>
    <w:rsid w:val="00B767AE"/>
    <w:rsid w:val="00B8011A"/>
    <w:rsid w:val="00B825B8"/>
    <w:rsid w:val="00B84872"/>
    <w:rsid w:val="00B92158"/>
    <w:rsid w:val="00B933AF"/>
    <w:rsid w:val="00B9709E"/>
    <w:rsid w:val="00BA1582"/>
    <w:rsid w:val="00BA1BC1"/>
    <w:rsid w:val="00BA3E50"/>
    <w:rsid w:val="00BA502D"/>
    <w:rsid w:val="00BA665C"/>
    <w:rsid w:val="00BA78F6"/>
    <w:rsid w:val="00BB1E7A"/>
    <w:rsid w:val="00BB45B8"/>
    <w:rsid w:val="00BB73B8"/>
    <w:rsid w:val="00BC3A6F"/>
    <w:rsid w:val="00BC45E5"/>
    <w:rsid w:val="00BC7827"/>
    <w:rsid w:val="00BC783A"/>
    <w:rsid w:val="00BD02DD"/>
    <w:rsid w:val="00BD134F"/>
    <w:rsid w:val="00BD490F"/>
    <w:rsid w:val="00BE1E9B"/>
    <w:rsid w:val="00BE2C28"/>
    <w:rsid w:val="00BE31FD"/>
    <w:rsid w:val="00BE38F2"/>
    <w:rsid w:val="00BE4C0D"/>
    <w:rsid w:val="00BE562A"/>
    <w:rsid w:val="00BE67AB"/>
    <w:rsid w:val="00BE793A"/>
    <w:rsid w:val="00BF4CDB"/>
    <w:rsid w:val="00C0052D"/>
    <w:rsid w:val="00C024CA"/>
    <w:rsid w:val="00C02CD4"/>
    <w:rsid w:val="00C116FD"/>
    <w:rsid w:val="00C165F7"/>
    <w:rsid w:val="00C17BC7"/>
    <w:rsid w:val="00C24344"/>
    <w:rsid w:val="00C3325D"/>
    <w:rsid w:val="00C33290"/>
    <w:rsid w:val="00C332D5"/>
    <w:rsid w:val="00C3520F"/>
    <w:rsid w:val="00C36A04"/>
    <w:rsid w:val="00C376B7"/>
    <w:rsid w:val="00C41A79"/>
    <w:rsid w:val="00C41DD9"/>
    <w:rsid w:val="00C435EF"/>
    <w:rsid w:val="00C43EC6"/>
    <w:rsid w:val="00C5701A"/>
    <w:rsid w:val="00C57536"/>
    <w:rsid w:val="00C6140C"/>
    <w:rsid w:val="00C6281D"/>
    <w:rsid w:val="00C72423"/>
    <w:rsid w:val="00C7300F"/>
    <w:rsid w:val="00C74CA8"/>
    <w:rsid w:val="00C779B0"/>
    <w:rsid w:val="00C92706"/>
    <w:rsid w:val="00C93C3F"/>
    <w:rsid w:val="00C9510E"/>
    <w:rsid w:val="00C965F5"/>
    <w:rsid w:val="00C96B15"/>
    <w:rsid w:val="00CA3322"/>
    <w:rsid w:val="00CA4009"/>
    <w:rsid w:val="00CA72B5"/>
    <w:rsid w:val="00CA72C1"/>
    <w:rsid w:val="00CA7CDD"/>
    <w:rsid w:val="00CB3DD4"/>
    <w:rsid w:val="00CB4999"/>
    <w:rsid w:val="00CB7EBE"/>
    <w:rsid w:val="00CC0274"/>
    <w:rsid w:val="00CC3858"/>
    <w:rsid w:val="00CC3C1C"/>
    <w:rsid w:val="00CC49DF"/>
    <w:rsid w:val="00CC4AC9"/>
    <w:rsid w:val="00CC5A59"/>
    <w:rsid w:val="00CD161D"/>
    <w:rsid w:val="00CE2316"/>
    <w:rsid w:val="00CE29EF"/>
    <w:rsid w:val="00CE351F"/>
    <w:rsid w:val="00CF21EC"/>
    <w:rsid w:val="00CF3561"/>
    <w:rsid w:val="00CF37CF"/>
    <w:rsid w:val="00CF4F38"/>
    <w:rsid w:val="00CF5DA5"/>
    <w:rsid w:val="00D0048E"/>
    <w:rsid w:val="00D02E49"/>
    <w:rsid w:val="00D11083"/>
    <w:rsid w:val="00D11C70"/>
    <w:rsid w:val="00D14709"/>
    <w:rsid w:val="00D16502"/>
    <w:rsid w:val="00D223F4"/>
    <w:rsid w:val="00D22DC6"/>
    <w:rsid w:val="00D23430"/>
    <w:rsid w:val="00D24B9F"/>
    <w:rsid w:val="00D278F9"/>
    <w:rsid w:val="00D30B7F"/>
    <w:rsid w:val="00D321C7"/>
    <w:rsid w:val="00D3237F"/>
    <w:rsid w:val="00D33D52"/>
    <w:rsid w:val="00D33FFC"/>
    <w:rsid w:val="00D462F7"/>
    <w:rsid w:val="00D5052F"/>
    <w:rsid w:val="00D5342B"/>
    <w:rsid w:val="00D53507"/>
    <w:rsid w:val="00D54ADA"/>
    <w:rsid w:val="00D609BF"/>
    <w:rsid w:val="00D65EE4"/>
    <w:rsid w:val="00D67365"/>
    <w:rsid w:val="00D70250"/>
    <w:rsid w:val="00D71109"/>
    <w:rsid w:val="00D726A5"/>
    <w:rsid w:val="00D75832"/>
    <w:rsid w:val="00D822E9"/>
    <w:rsid w:val="00D846A7"/>
    <w:rsid w:val="00D8567B"/>
    <w:rsid w:val="00D85F92"/>
    <w:rsid w:val="00D870F4"/>
    <w:rsid w:val="00D904E4"/>
    <w:rsid w:val="00D90CED"/>
    <w:rsid w:val="00D923C5"/>
    <w:rsid w:val="00D92EC5"/>
    <w:rsid w:val="00D95B52"/>
    <w:rsid w:val="00DA16E9"/>
    <w:rsid w:val="00DA23A1"/>
    <w:rsid w:val="00DB2065"/>
    <w:rsid w:val="00DB2F46"/>
    <w:rsid w:val="00DB5705"/>
    <w:rsid w:val="00DB7573"/>
    <w:rsid w:val="00DC0B3A"/>
    <w:rsid w:val="00DC1268"/>
    <w:rsid w:val="00DC558F"/>
    <w:rsid w:val="00DC70BA"/>
    <w:rsid w:val="00DD0815"/>
    <w:rsid w:val="00DD21B9"/>
    <w:rsid w:val="00DD70FF"/>
    <w:rsid w:val="00DE21D9"/>
    <w:rsid w:val="00DE6949"/>
    <w:rsid w:val="00DF0041"/>
    <w:rsid w:val="00DF196C"/>
    <w:rsid w:val="00DF66F8"/>
    <w:rsid w:val="00DF7F93"/>
    <w:rsid w:val="00E0168C"/>
    <w:rsid w:val="00E06F94"/>
    <w:rsid w:val="00E070C7"/>
    <w:rsid w:val="00E138AC"/>
    <w:rsid w:val="00E16F66"/>
    <w:rsid w:val="00E255F8"/>
    <w:rsid w:val="00E26BF0"/>
    <w:rsid w:val="00E27023"/>
    <w:rsid w:val="00E36A66"/>
    <w:rsid w:val="00E43664"/>
    <w:rsid w:val="00E43B4E"/>
    <w:rsid w:val="00E475C5"/>
    <w:rsid w:val="00E5345C"/>
    <w:rsid w:val="00E54F8C"/>
    <w:rsid w:val="00E560F1"/>
    <w:rsid w:val="00E576FF"/>
    <w:rsid w:val="00E60677"/>
    <w:rsid w:val="00E6691A"/>
    <w:rsid w:val="00E66F22"/>
    <w:rsid w:val="00E7127D"/>
    <w:rsid w:val="00E778D0"/>
    <w:rsid w:val="00E802C3"/>
    <w:rsid w:val="00E82543"/>
    <w:rsid w:val="00E86AFF"/>
    <w:rsid w:val="00E8715B"/>
    <w:rsid w:val="00E905F6"/>
    <w:rsid w:val="00E91E7E"/>
    <w:rsid w:val="00E92A43"/>
    <w:rsid w:val="00E92F3E"/>
    <w:rsid w:val="00E94D62"/>
    <w:rsid w:val="00E96E24"/>
    <w:rsid w:val="00EB1B1C"/>
    <w:rsid w:val="00EB2001"/>
    <w:rsid w:val="00EB2D94"/>
    <w:rsid w:val="00EB6368"/>
    <w:rsid w:val="00EB6560"/>
    <w:rsid w:val="00EB66E6"/>
    <w:rsid w:val="00EB7651"/>
    <w:rsid w:val="00EC1F60"/>
    <w:rsid w:val="00EC60F3"/>
    <w:rsid w:val="00EC6874"/>
    <w:rsid w:val="00EC7B40"/>
    <w:rsid w:val="00ED1897"/>
    <w:rsid w:val="00ED2C43"/>
    <w:rsid w:val="00ED44A9"/>
    <w:rsid w:val="00ED5501"/>
    <w:rsid w:val="00ED7442"/>
    <w:rsid w:val="00EE7FB1"/>
    <w:rsid w:val="00EF129A"/>
    <w:rsid w:val="00EF148E"/>
    <w:rsid w:val="00EF2232"/>
    <w:rsid w:val="00F0063E"/>
    <w:rsid w:val="00F00785"/>
    <w:rsid w:val="00F01E90"/>
    <w:rsid w:val="00F025C8"/>
    <w:rsid w:val="00F02BE4"/>
    <w:rsid w:val="00F1055C"/>
    <w:rsid w:val="00F147D6"/>
    <w:rsid w:val="00F17D78"/>
    <w:rsid w:val="00F24372"/>
    <w:rsid w:val="00F24A0F"/>
    <w:rsid w:val="00F25B25"/>
    <w:rsid w:val="00F25D87"/>
    <w:rsid w:val="00F25EBA"/>
    <w:rsid w:val="00F27523"/>
    <w:rsid w:val="00F30A61"/>
    <w:rsid w:val="00F337C4"/>
    <w:rsid w:val="00F35B49"/>
    <w:rsid w:val="00F36411"/>
    <w:rsid w:val="00F3743F"/>
    <w:rsid w:val="00F40114"/>
    <w:rsid w:val="00F4113F"/>
    <w:rsid w:val="00F42E38"/>
    <w:rsid w:val="00F46FCB"/>
    <w:rsid w:val="00F53017"/>
    <w:rsid w:val="00F61039"/>
    <w:rsid w:val="00F62D95"/>
    <w:rsid w:val="00F64687"/>
    <w:rsid w:val="00F66F10"/>
    <w:rsid w:val="00F709A9"/>
    <w:rsid w:val="00F71DD6"/>
    <w:rsid w:val="00F963CA"/>
    <w:rsid w:val="00F97B77"/>
    <w:rsid w:val="00FA1A5F"/>
    <w:rsid w:val="00FA2034"/>
    <w:rsid w:val="00FA23A5"/>
    <w:rsid w:val="00FA5FB8"/>
    <w:rsid w:val="00FB3F69"/>
    <w:rsid w:val="00FB5F0C"/>
    <w:rsid w:val="00FB767A"/>
    <w:rsid w:val="00FC3970"/>
    <w:rsid w:val="00FC490A"/>
    <w:rsid w:val="00FD126F"/>
    <w:rsid w:val="00FD1A40"/>
    <w:rsid w:val="00FD1E7E"/>
    <w:rsid w:val="00FD1FEC"/>
    <w:rsid w:val="00FD4B91"/>
    <w:rsid w:val="00FD5185"/>
    <w:rsid w:val="00FE2C52"/>
    <w:rsid w:val="00FF0ADB"/>
    <w:rsid w:val="00FF1592"/>
    <w:rsid w:val="00FF2AF8"/>
    <w:rsid w:val="00FF337E"/>
    <w:rsid w:val="00FF3DF5"/>
    <w:rsid w:val="0114B0B5"/>
    <w:rsid w:val="0189EABB"/>
    <w:rsid w:val="022C44FF"/>
    <w:rsid w:val="029B727F"/>
    <w:rsid w:val="03517230"/>
    <w:rsid w:val="03AB7458"/>
    <w:rsid w:val="03AE5A41"/>
    <w:rsid w:val="0410EB21"/>
    <w:rsid w:val="0428A628"/>
    <w:rsid w:val="0549FF5E"/>
    <w:rsid w:val="05E644D7"/>
    <w:rsid w:val="06084EAB"/>
    <w:rsid w:val="06320ACA"/>
    <w:rsid w:val="06424E36"/>
    <w:rsid w:val="074ECF45"/>
    <w:rsid w:val="0790529A"/>
    <w:rsid w:val="07FADF3D"/>
    <w:rsid w:val="08AE408C"/>
    <w:rsid w:val="09C460C5"/>
    <w:rsid w:val="09EC081A"/>
    <w:rsid w:val="0C11946D"/>
    <w:rsid w:val="0EF521AA"/>
    <w:rsid w:val="0F4425AD"/>
    <w:rsid w:val="1032D4F7"/>
    <w:rsid w:val="114B4A6B"/>
    <w:rsid w:val="11C61E53"/>
    <w:rsid w:val="12018FE6"/>
    <w:rsid w:val="12C08F96"/>
    <w:rsid w:val="136B218F"/>
    <w:rsid w:val="13E25586"/>
    <w:rsid w:val="153549B6"/>
    <w:rsid w:val="157E953F"/>
    <w:rsid w:val="15C40550"/>
    <w:rsid w:val="15F85742"/>
    <w:rsid w:val="1634F828"/>
    <w:rsid w:val="16C16DFE"/>
    <w:rsid w:val="16C55AF1"/>
    <w:rsid w:val="176D88E7"/>
    <w:rsid w:val="1771A209"/>
    <w:rsid w:val="1851B0C0"/>
    <w:rsid w:val="1866AC4E"/>
    <w:rsid w:val="1869017E"/>
    <w:rsid w:val="18FAAD99"/>
    <w:rsid w:val="19960784"/>
    <w:rsid w:val="1A4C7C21"/>
    <w:rsid w:val="1A78C39C"/>
    <w:rsid w:val="1A8A1F81"/>
    <w:rsid w:val="1B53BAD4"/>
    <w:rsid w:val="1BBD4E15"/>
    <w:rsid w:val="1CB87401"/>
    <w:rsid w:val="1D7C288A"/>
    <w:rsid w:val="1D89992D"/>
    <w:rsid w:val="1E1612DF"/>
    <w:rsid w:val="1E433995"/>
    <w:rsid w:val="1ED75F36"/>
    <w:rsid w:val="1F2BF102"/>
    <w:rsid w:val="1FCE1F9F"/>
    <w:rsid w:val="1FCF3F1E"/>
    <w:rsid w:val="2121CCE5"/>
    <w:rsid w:val="21E31EDE"/>
    <w:rsid w:val="223CE762"/>
    <w:rsid w:val="2368A543"/>
    <w:rsid w:val="23F97779"/>
    <w:rsid w:val="2401E892"/>
    <w:rsid w:val="240B35C5"/>
    <w:rsid w:val="24631117"/>
    <w:rsid w:val="24B1225A"/>
    <w:rsid w:val="24BE54E5"/>
    <w:rsid w:val="24BE9DAB"/>
    <w:rsid w:val="250B4705"/>
    <w:rsid w:val="252D21EF"/>
    <w:rsid w:val="25609C15"/>
    <w:rsid w:val="2583D436"/>
    <w:rsid w:val="25DEA321"/>
    <w:rsid w:val="26135AFB"/>
    <w:rsid w:val="26710078"/>
    <w:rsid w:val="26C657EC"/>
    <w:rsid w:val="27378AD0"/>
    <w:rsid w:val="273F1FBD"/>
    <w:rsid w:val="28733EBD"/>
    <w:rsid w:val="291AE329"/>
    <w:rsid w:val="2954816A"/>
    <w:rsid w:val="2AA36825"/>
    <w:rsid w:val="2AF3FC7B"/>
    <w:rsid w:val="2B24509A"/>
    <w:rsid w:val="2C12BA8D"/>
    <w:rsid w:val="2E5408BE"/>
    <w:rsid w:val="2F4CE2B3"/>
    <w:rsid w:val="2F6BFE7C"/>
    <w:rsid w:val="2FAE73CC"/>
    <w:rsid w:val="30790EEB"/>
    <w:rsid w:val="307F806A"/>
    <w:rsid w:val="311A17FB"/>
    <w:rsid w:val="31710B1B"/>
    <w:rsid w:val="317D883B"/>
    <w:rsid w:val="31A0A245"/>
    <w:rsid w:val="3255CD4A"/>
    <w:rsid w:val="3284A396"/>
    <w:rsid w:val="32B980FC"/>
    <w:rsid w:val="3499505B"/>
    <w:rsid w:val="35090A8A"/>
    <w:rsid w:val="35632749"/>
    <w:rsid w:val="3577A5F1"/>
    <w:rsid w:val="368C0823"/>
    <w:rsid w:val="36F84116"/>
    <w:rsid w:val="37F9A1A0"/>
    <w:rsid w:val="385FC30C"/>
    <w:rsid w:val="38B27197"/>
    <w:rsid w:val="38C0AD2E"/>
    <w:rsid w:val="3918B4E1"/>
    <w:rsid w:val="393EE849"/>
    <w:rsid w:val="395F6CC5"/>
    <w:rsid w:val="39A0F325"/>
    <w:rsid w:val="39DF8D90"/>
    <w:rsid w:val="3A15D1D5"/>
    <w:rsid w:val="3B2DBBB4"/>
    <w:rsid w:val="3B97EBAF"/>
    <w:rsid w:val="3BD8B683"/>
    <w:rsid w:val="3D44E84D"/>
    <w:rsid w:val="3EB2B615"/>
    <w:rsid w:val="3F3E3ED5"/>
    <w:rsid w:val="3FA8E449"/>
    <w:rsid w:val="40F46F82"/>
    <w:rsid w:val="41F313D8"/>
    <w:rsid w:val="42610032"/>
    <w:rsid w:val="42EF5971"/>
    <w:rsid w:val="432CDAC7"/>
    <w:rsid w:val="43880188"/>
    <w:rsid w:val="43E40D10"/>
    <w:rsid w:val="44105551"/>
    <w:rsid w:val="44245810"/>
    <w:rsid w:val="44D2D484"/>
    <w:rsid w:val="45245BE0"/>
    <w:rsid w:val="452A8E7C"/>
    <w:rsid w:val="459915A4"/>
    <w:rsid w:val="45DD86DB"/>
    <w:rsid w:val="45EE5ABA"/>
    <w:rsid w:val="45FB8CEA"/>
    <w:rsid w:val="460F2F35"/>
    <w:rsid w:val="467580E3"/>
    <w:rsid w:val="4752A457"/>
    <w:rsid w:val="479C6F1B"/>
    <w:rsid w:val="47AE2D99"/>
    <w:rsid w:val="47B41CC5"/>
    <w:rsid w:val="47DC87CB"/>
    <w:rsid w:val="47FC31DC"/>
    <w:rsid w:val="484D4C3D"/>
    <w:rsid w:val="485A0385"/>
    <w:rsid w:val="490ED534"/>
    <w:rsid w:val="49AAC31B"/>
    <w:rsid w:val="49EC240F"/>
    <w:rsid w:val="4A1A7828"/>
    <w:rsid w:val="4A32C825"/>
    <w:rsid w:val="4A4C8B63"/>
    <w:rsid w:val="4AB3419B"/>
    <w:rsid w:val="4B773887"/>
    <w:rsid w:val="4BA4D02B"/>
    <w:rsid w:val="4C2770B6"/>
    <w:rsid w:val="4C2A3C54"/>
    <w:rsid w:val="4CB0FFA6"/>
    <w:rsid w:val="4CB6E185"/>
    <w:rsid w:val="4CE9A79B"/>
    <w:rsid w:val="4CF7E7EB"/>
    <w:rsid w:val="4D2894CE"/>
    <w:rsid w:val="4E4C237C"/>
    <w:rsid w:val="4E5FA144"/>
    <w:rsid w:val="4E98582C"/>
    <w:rsid w:val="4F9BCD22"/>
    <w:rsid w:val="4FB047D5"/>
    <w:rsid w:val="50623D61"/>
    <w:rsid w:val="50956369"/>
    <w:rsid w:val="50CC2F1C"/>
    <w:rsid w:val="50F58D12"/>
    <w:rsid w:val="5176BB9B"/>
    <w:rsid w:val="52D9F5E1"/>
    <w:rsid w:val="52DDD8EB"/>
    <w:rsid w:val="5317A6B5"/>
    <w:rsid w:val="53EC2BEF"/>
    <w:rsid w:val="54285AE3"/>
    <w:rsid w:val="54DCE72C"/>
    <w:rsid w:val="554FF012"/>
    <w:rsid w:val="55A57A00"/>
    <w:rsid w:val="560601B7"/>
    <w:rsid w:val="56C8366C"/>
    <w:rsid w:val="56ECC304"/>
    <w:rsid w:val="58659D11"/>
    <w:rsid w:val="586D26AC"/>
    <w:rsid w:val="58CC2522"/>
    <w:rsid w:val="59363DAB"/>
    <w:rsid w:val="5A0F7AD4"/>
    <w:rsid w:val="5A9A8B95"/>
    <w:rsid w:val="5A9BE0D7"/>
    <w:rsid w:val="5AB86B8C"/>
    <w:rsid w:val="5B204B2E"/>
    <w:rsid w:val="5B4D3A18"/>
    <w:rsid w:val="5BC62E55"/>
    <w:rsid w:val="5CC6A7AB"/>
    <w:rsid w:val="5D0E9332"/>
    <w:rsid w:val="5DBC8A3A"/>
    <w:rsid w:val="5E62D0B0"/>
    <w:rsid w:val="5EB80A0C"/>
    <w:rsid w:val="5F220519"/>
    <w:rsid w:val="5F8B2E71"/>
    <w:rsid w:val="5FD76331"/>
    <w:rsid w:val="6110A75C"/>
    <w:rsid w:val="619A660D"/>
    <w:rsid w:val="61FAB5EC"/>
    <w:rsid w:val="62BA45A3"/>
    <w:rsid w:val="63388203"/>
    <w:rsid w:val="63E0DF7B"/>
    <w:rsid w:val="6413DE10"/>
    <w:rsid w:val="64FEE979"/>
    <w:rsid w:val="6568D066"/>
    <w:rsid w:val="661A1B67"/>
    <w:rsid w:val="662C2F18"/>
    <w:rsid w:val="6706AFDE"/>
    <w:rsid w:val="67408937"/>
    <w:rsid w:val="676F9DCD"/>
    <w:rsid w:val="691AA298"/>
    <w:rsid w:val="6935279F"/>
    <w:rsid w:val="695970CD"/>
    <w:rsid w:val="69F0F85E"/>
    <w:rsid w:val="6A4B3508"/>
    <w:rsid w:val="6A556DFB"/>
    <w:rsid w:val="6C0FB607"/>
    <w:rsid w:val="6C7BE84B"/>
    <w:rsid w:val="6D11FC11"/>
    <w:rsid w:val="6D72AEB4"/>
    <w:rsid w:val="6E896532"/>
    <w:rsid w:val="6F7397C4"/>
    <w:rsid w:val="6FB8F745"/>
    <w:rsid w:val="6FF40F77"/>
    <w:rsid w:val="7034BC7C"/>
    <w:rsid w:val="70C089C4"/>
    <w:rsid w:val="71215057"/>
    <w:rsid w:val="71EC57E5"/>
    <w:rsid w:val="71F867AB"/>
    <w:rsid w:val="7243D3FF"/>
    <w:rsid w:val="731D6B2F"/>
    <w:rsid w:val="73299E4B"/>
    <w:rsid w:val="73482FF2"/>
    <w:rsid w:val="7360A52B"/>
    <w:rsid w:val="7368280F"/>
    <w:rsid w:val="7448CDAD"/>
    <w:rsid w:val="74FF80CD"/>
    <w:rsid w:val="754B7474"/>
    <w:rsid w:val="75B9D296"/>
    <w:rsid w:val="75C11691"/>
    <w:rsid w:val="76AC099E"/>
    <w:rsid w:val="782430B4"/>
    <w:rsid w:val="79C263A1"/>
    <w:rsid w:val="7A1ECBD0"/>
    <w:rsid w:val="7A330C83"/>
    <w:rsid w:val="7B892681"/>
    <w:rsid w:val="7C23672A"/>
    <w:rsid w:val="7C830522"/>
    <w:rsid w:val="7C9CE6F8"/>
    <w:rsid w:val="7D0E2007"/>
    <w:rsid w:val="7D5E592F"/>
    <w:rsid w:val="7E4A607A"/>
    <w:rsid w:val="7E6A7880"/>
    <w:rsid w:val="7E983795"/>
    <w:rsid w:val="7F77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0959F"/>
  <w15:chartTrackingRefBased/>
  <w15:docId w15:val="{FCDE81CC-13E7-4EA8-A2E1-0B2A2FF2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970"/>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2476F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76F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76F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76F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76F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76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6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6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6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6F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76F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76F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76F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476F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47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6F5"/>
    <w:rPr>
      <w:rFonts w:eastAsiaTheme="majorEastAsia" w:cstheme="majorBidi"/>
      <w:color w:val="272727" w:themeColor="text1" w:themeTint="D8"/>
    </w:rPr>
  </w:style>
  <w:style w:type="paragraph" w:styleId="Title">
    <w:name w:val="Title"/>
    <w:basedOn w:val="Normal"/>
    <w:next w:val="Normal"/>
    <w:link w:val="TitleChar"/>
    <w:qFormat/>
    <w:rsid w:val="002476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47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476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47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6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76F5"/>
    <w:rPr>
      <w:i/>
      <w:iCs/>
      <w:color w:val="404040" w:themeColor="text1" w:themeTint="BF"/>
    </w:rPr>
  </w:style>
  <w:style w:type="paragraph" w:styleId="ListParagraph">
    <w:name w:val="List Paragraph"/>
    <w:basedOn w:val="Normal"/>
    <w:link w:val="ListParagraphChar"/>
    <w:uiPriority w:val="34"/>
    <w:qFormat/>
    <w:rsid w:val="002476F5"/>
    <w:pPr>
      <w:ind w:left="720"/>
      <w:contextualSpacing/>
    </w:pPr>
  </w:style>
  <w:style w:type="character" w:styleId="IntenseEmphasis">
    <w:name w:val="Intense Emphasis"/>
    <w:basedOn w:val="DefaultParagraphFont"/>
    <w:uiPriority w:val="21"/>
    <w:qFormat/>
    <w:rsid w:val="002476F5"/>
    <w:rPr>
      <w:i/>
      <w:iCs/>
      <w:color w:val="365F91" w:themeColor="accent1" w:themeShade="BF"/>
    </w:rPr>
  </w:style>
  <w:style w:type="paragraph" w:styleId="IntenseQuote">
    <w:name w:val="Intense Quote"/>
    <w:basedOn w:val="Normal"/>
    <w:next w:val="Normal"/>
    <w:link w:val="IntenseQuoteChar"/>
    <w:uiPriority w:val="30"/>
    <w:qFormat/>
    <w:rsid w:val="002476F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76F5"/>
    <w:rPr>
      <w:i/>
      <w:iCs/>
      <w:color w:val="365F91" w:themeColor="accent1" w:themeShade="BF"/>
    </w:rPr>
  </w:style>
  <w:style w:type="character" w:styleId="IntenseReference">
    <w:name w:val="Intense Reference"/>
    <w:basedOn w:val="DefaultParagraphFont"/>
    <w:uiPriority w:val="32"/>
    <w:qFormat/>
    <w:rsid w:val="002476F5"/>
    <w:rPr>
      <w:b/>
      <w:bCs/>
      <w:smallCaps/>
      <w:color w:val="365F91" w:themeColor="accent1" w:themeShade="BF"/>
      <w:spacing w:val="5"/>
    </w:rPr>
  </w:style>
  <w:style w:type="character" w:styleId="Hyperlink">
    <w:name w:val="Hyperlink"/>
    <w:basedOn w:val="DefaultParagraphFont"/>
    <w:rsid w:val="002476F5"/>
    <w:rPr>
      <w:color w:val="0000FF"/>
      <w:u w:val="single"/>
    </w:rPr>
  </w:style>
  <w:style w:type="character" w:customStyle="1" w:styleId="ListParagraphChar">
    <w:name w:val="List Paragraph Char"/>
    <w:link w:val="ListParagraph"/>
    <w:uiPriority w:val="34"/>
    <w:rsid w:val="002476F5"/>
  </w:style>
  <w:style w:type="character" w:styleId="UnresolvedMention">
    <w:name w:val="Unresolved Mention"/>
    <w:basedOn w:val="DefaultParagraphFont"/>
    <w:uiPriority w:val="99"/>
    <w:semiHidden/>
    <w:unhideWhenUsed/>
    <w:rsid w:val="002E4DDF"/>
    <w:rPr>
      <w:color w:val="605E5C"/>
      <w:shd w:val="clear" w:color="auto" w:fill="E1DFDD"/>
    </w:rPr>
  </w:style>
  <w:style w:type="character" w:styleId="Emphasis">
    <w:name w:val="Emphasis"/>
    <w:basedOn w:val="DefaultParagraphFont"/>
    <w:uiPriority w:val="20"/>
    <w:qFormat/>
    <w:rsid w:val="00136513"/>
    <w:rPr>
      <w:b/>
      <w:bCs/>
      <w:i w:val="0"/>
      <w:iCs w:val="0"/>
    </w:rPr>
  </w:style>
  <w:style w:type="table" w:styleId="TableGrid">
    <w:name w:val="Table Grid"/>
    <w:basedOn w:val="TableNormal"/>
    <w:uiPriority w:val="59"/>
    <w:rsid w:val="001365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C7840"/>
    <w:pPr>
      <w:tabs>
        <w:tab w:val="center" w:pos="4513"/>
        <w:tab w:val="right" w:pos="9026"/>
      </w:tabs>
    </w:pPr>
  </w:style>
  <w:style w:type="character" w:customStyle="1" w:styleId="HeaderChar">
    <w:name w:val="Header Char"/>
    <w:basedOn w:val="DefaultParagraphFont"/>
    <w:link w:val="Header"/>
    <w:uiPriority w:val="99"/>
    <w:semiHidden/>
    <w:rsid w:val="001C7840"/>
    <w:rPr>
      <w:rFonts w:ascii="Times New Roman" w:eastAsia="Times New Roman" w:hAnsi="Times New Roman" w:cs="Times New Roman"/>
      <w:kern w:val="0"/>
      <w:sz w:val="24"/>
      <w:szCs w:val="24"/>
    </w:rPr>
  </w:style>
  <w:style w:type="paragraph" w:styleId="Footer">
    <w:name w:val="footer"/>
    <w:basedOn w:val="Normal"/>
    <w:link w:val="FooterChar"/>
    <w:uiPriority w:val="99"/>
    <w:semiHidden/>
    <w:unhideWhenUsed/>
    <w:rsid w:val="001C7840"/>
    <w:pPr>
      <w:tabs>
        <w:tab w:val="center" w:pos="4513"/>
        <w:tab w:val="right" w:pos="9026"/>
      </w:tabs>
    </w:pPr>
  </w:style>
  <w:style w:type="character" w:customStyle="1" w:styleId="FooterChar">
    <w:name w:val="Footer Char"/>
    <w:basedOn w:val="DefaultParagraphFont"/>
    <w:link w:val="Footer"/>
    <w:uiPriority w:val="99"/>
    <w:semiHidden/>
    <w:rsid w:val="001C7840"/>
    <w:rPr>
      <w:rFonts w:ascii="Times New Roman" w:eastAsia="Times New Roman" w:hAnsi="Times New Roman" w:cs="Times New Roman"/>
      <w:kern w:val="0"/>
      <w:sz w:val="24"/>
      <w:szCs w:val="24"/>
    </w:rPr>
  </w:style>
  <w:style w:type="paragraph" w:styleId="BodyText">
    <w:name w:val="Body Text"/>
    <w:basedOn w:val="Normal"/>
    <w:link w:val="BodyTextChar"/>
    <w:uiPriority w:val="99"/>
    <w:semiHidden/>
    <w:unhideWhenUsed/>
    <w:rsid w:val="00256347"/>
    <w:pPr>
      <w:spacing w:after="120"/>
    </w:pPr>
  </w:style>
  <w:style w:type="character" w:customStyle="1" w:styleId="BodyTextChar">
    <w:name w:val="Body Text Char"/>
    <w:basedOn w:val="DefaultParagraphFont"/>
    <w:link w:val="BodyText"/>
    <w:uiPriority w:val="99"/>
    <w:semiHidden/>
    <w:rsid w:val="00256347"/>
    <w:rPr>
      <w:rFonts w:ascii="Times New Roman" w:eastAsia="Times New Roman" w:hAnsi="Times New Roman" w:cs="Times New Roman"/>
      <w:kern w:val="0"/>
      <w:sz w:val="24"/>
      <w:szCs w:val="24"/>
    </w:rPr>
  </w:style>
  <w:style w:type="character" w:styleId="FollowedHyperlink">
    <w:name w:val="FollowedHyperlink"/>
    <w:basedOn w:val="DefaultParagraphFont"/>
    <w:uiPriority w:val="99"/>
    <w:semiHidden/>
    <w:unhideWhenUsed/>
    <w:rsid w:val="00C024CA"/>
    <w:rPr>
      <w:color w:val="800080" w:themeColor="followedHyperlink"/>
      <w:u w:val="single"/>
    </w:rPr>
  </w:style>
  <w:style w:type="paragraph" w:customStyle="1" w:styleId="Default">
    <w:name w:val="Default"/>
    <w:rsid w:val="00B233AD"/>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0148">
      <w:bodyDiv w:val="1"/>
      <w:marLeft w:val="0"/>
      <w:marRight w:val="0"/>
      <w:marTop w:val="0"/>
      <w:marBottom w:val="0"/>
      <w:divBdr>
        <w:top w:val="none" w:sz="0" w:space="0" w:color="auto"/>
        <w:left w:val="none" w:sz="0" w:space="0" w:color="auto"/>
        <w:bottom w:val="none" w:sz="0" w:space="0" w:color="auto"/>
        <w:right w:val="none" w:sz="0" w:space="0" w:color="auto"/>
      </w:divBdr>
    </w:div>
    <w:div w:id="34307714">
      <w:bodyDiv w:val="1"/>
      <w:marLeft w:val="0"/>
      <w:marRight w:val="0"/>
      <w:marTop w:val="0"/>
      <w:marBottom w:val="0"/>
      <w:divBdr>
        <w:top w:val="none" w:sz="0" w:space="0" w:color="auto"/>
        <w:left w:val="none" w:sz="0" w:space="0" w:color="auto"/>
        <w:bottom w:val="none" w:sz="0" w:space="0" w:color="auto"/>
        <w:right w:val="none" w:sz="0" w:space="0" w:color="auto"/>
      </w:divBdr>
    </w:div>
    <w:div w:id="48111801">
      <w:bodyDiv w:val="1"/>
      <w:marLeft w:val="0"/>
      <w:marRight w:val="0"/>
      <w:marTop w:val="0"/>
      <w:marBottom w:val="0"/>
      <w:divBdr>
        <w:top w:val="none" w:sz="0" w:space="0" w:color="auto"/>
        <w:left w:val="none" w:sz="0" w:space="0" w:color="auto"/>
        <w:bottom w:val="none" w:sz="0" w:space="0" w:color="auto"/>
        <w:right w:val="none" w:sz="0" w:space="0" w:color="auto"/>
      </w:divBdr>
    </w:div>
    <w:div w:id="93939533">
      <w:bodyDiv w:val="1"/>
      <w:marLeft w:val="0"/>
      <w:marRight w:val="0"/>
      <w:marTop w:val="0"/>
      <w:marBottom w:val="0"/>
      <w:divBdr>
        <w:top w:val="none" w:sz="0" w:space="0" w:color="auto"/>
        <w:left w:val="none" w:sz="0" w:space="0" w:color="auto"/>
        <w:bottom w:val="none" w:sz="0" w:space="0" w:color="auto"/>
        <w:right w:val="none" w:sz="0" w:space="0" w:color="auto"/>
      </w:divBdr>
    </w:div>
    <w:div w:id="96682810">
      <w:bodyDiv w:val="1"/>
      <w:marLeft w:val="0"/>
      <w:marRight w:val="0"/>
      <w:marTop w:val="0"/>
      <w:marBottom w:val="0"/>
      <w:divBdr>
        <w:top w:val="none" w:sz="0" w:space="0" w:color="auto"/>
        <w:left w:val="none" w:sz="0" w:space="0" w:color="auto"/>
        <w:bottom w:val="none" w:sz="0" w:space="0" w:color="auto"/>
        <w:right w:val="none" w:sz="0" w:space="0" w:color="auto"/>
      </w:divBdr>
    </w:div>
    <w:div w:id="100611930">
      <w:bodyDiv w:val="1"/>
      <w:marLeft w:val="0"/>
      <w:marRight w:val="0"/>
      <w:marTop w:val="0"/>
      <w:marBottom w:val="0"/>
      <w:divBdr>
        <w:top w:val="none" w:sz="0" w:space="0" w:color="auto"/>
        <w:left w:val="none" w:sz="0" w:space="0" w:color="auto"/>
        <w:bottom w:val="none" w:sz="0" w:space="0" w:color="auto"/>
        <w:right w:val="none" w:sz="0" w:space="0" w:color="auto"/>
      </w:divBdr>
    </w:div>
    <w:div w:id="123891443">
      <w:bodyDiv w:val="1"/>
      <w:marLeft w:val="0"/>
      <w:marRight w:val="0"/>
      <w:marTop w:val="0"/>
      <w:marBottom w:val="0"/>
      <w:divBdr>
        <w:top w:val="none" w:sz="0" w:space="0" w:color="auto"/>
        <w:left w:val="none" w:sz="0" w:space="0" w:color="auto"/>
        <w:bottom w:val="none" w:sz="0" w:space="0" w:color="auto"/>
        <w:right w:val="none" w:sz="0" w:space="0" w:color="auto"/>
      </w:divBdr>
    </w:div>
    <w:div w:id="131022944">
      <w:bodyDiv w:val="1"/>
      <w:marLeft w:val="0"/>
      <w:marRight w:val="0"/>
      <w:marTop w:val="0"/>
      <w:marBottom w:val="0"/>
      <w:divBdr>
        <w:top w:val="none" w:sz="0" w:space="0" w:color="auto"/>
        <w:left w:val="none" w:sz="0" w:space="0" w:color="auto"/>
        <w:bottom w:val="none" w:sz="0" w:space="0" w:color="auto"/>
        <w:right w:val="none" w:sz="0" w:space="0" w:color="auto"/>
      </w:divBdr>
    </w:div>
    <w:div w:id="154760488">
      <w:bodyDiv w:val="1"/>
      <w:marLeft w:val="0"/>
      <w:marRight w:val="0"/>
      <w:marTop w:val="0"/>
      <w:marBottom w:val="0"/>
      <w:divBdr>
        <w:top w:val="none" w:sz="0" w:space="0" w:color="auto"/>
        <w:left w:val="none" w:sz="0" w:space="0" w:color="auto"/>
        <w:bottom w:val="none" w:sz="0" w:space="0" w:color="auto"/>
        <w:right w:val="none" w:sz="0" w:space="0" w:color="auto"/>
      </w:divBdr>
    </w:div>
    <w:div w:id="162015387">
      <w:bodyDiv w:val="1"/>
      <w:marLeft w:val="0"/>
      <w:marRight w:val="0"/>
      <w:marTop w:val="0"/>
      <w:marBottom w:val="0"/>
      <w:divBdr>
        <w:top w:val="none" w:sz="0" w:space="0" w:color="auto"/>
        <w:left w:val="none" w:sz="0" w:space="0" w:color="auto"/>
        <w:bottom w:val="none" w:sz="0" w:space="0" w:color="auto"/>
        <w:right w:val="none" w:sz="0" w:space="0" w:color="auto"/>
      </w:divBdr>
    </w:div>
    <w:div w:id="166751143">
      <w:bodyDiv w:val="1"/>
      <w:marLeft w:val="0"/>
      <w:marRight w:val="0"/>
      <w:marTop w:val="0"/>
      <w:marBottom w:val="0"/>
      <w:divBdr>
        <w:top w:val="none" w:sz="0" w:space="0" w:color="auto"/>
        <w:left w:val="none" w:sz="0" w:space="0" w:color="auto"/>
        <w:bottom w:val="none" w:sz="0" w:space="0" w:color="auto"/>
        <w:right w:val="none" w:sz="0" w:space="0" w:color="auto"/>
      </w:divBdr>
    </w:div>
    <w:div w:id="173998245">
      <w:bodyDiv w:val="1"/>
      <w:marLeft w:val="0"/>
      <w:marRight w:val="0"/>
      <w:marTop w:val="0"/>
      <w:marBottom w:val="0"/>
      <w:divBdr>
        <w:top w:val="none" w:sz="0" w:space="0" w:color="auto"/>
        <w:left w:val="none" w:sz="0" w:space="0" w:color="auto"/>
        <w:bottom w:val="none" w:sz="0" w:space="0" w:color="auto"/>
        <w:right w:val="none" w:sz="0" w:space="0" w:color="auto"/>
      </w:divBdr>
    </w:div>
    <w:div w:id="184366781">
      <w:bodyDiv w:val="1"/>
      <w:marLeft w:val="0"/>
      <w:marRight w:val="0"/>
      <w:marTop w:val="0"/>
      <w:marBottom w:val="0"/>
      <w:divBdr>
        <w:top w:val="none" w:sz="0" w:space="0" w:color="auto"/>
        <w:left w:val="none" w:sz="0" w:space="0" w:color="auto"/>
        <w:bottom w:val="none" w:sz="0" w:space="0" w:color="auto"/>
        <w:right w:val="none" w:sz="0" w:space="0" w:color="auto"/>
      </w:divBdr>
    </w:div>
    <w:div w:id="190848604">
      <w:bodyDiv w:val="1"/>
      <w:marLeft w:val="0"/>
      <w:marRight w:val="0"/>
      <w:marTop w:val="0"/>
      <w:marBottom w:val="0"/>
      <w:divBdr>
        <w:top w:val="none" w:sz="0" w:space="0" w:color="auto"/>
        <w:left w:val="none" w:sz="0" w:space="0" w:color="auto"/>
        <w:bottom w:val="none" w:sz="0" w:space="0" w:color="auto"/>
        <w:right w:val="none" w:sz="0" w:space="0" w:color="auto"/>
      </w:divBdr>
    </w:div>
    <w:div w:id="209154151">
      <w:bodyDiv w:val="1"/>
      <w:marLeft w:val="0"/>
      <w:marRight w:val="0"/>
      <w:marTop w:val="0"/>
      <w:marBottom w:val="0"/>
      <w:divBdr>
        <w:top w:val="none" w:sz="0" w:space="0" w:color="auto"/>
        <w:left w:val="none" w:sz="0" w:space="0" w:color="auto"/>
        <w:bottom w:val="none" w:sz="0" w:space="0" w:color="auto"/>
        <w:right w:val="none" w:sz="0" w:space="0" w:color="auto"/>
      </w:divBdr>
    </w:div>
    <w:div w:id="215313864">
      <w:bodyDiv w:val="1"/>
      <w:marLeft w:val="0"/>
      <w:marRight w:val="0"/>
      <w:marTop w:val="0"/>
      <w:marBottom w:val="0"/>
      <w:divBdr>
        <w:top w:val="none" w:sz="0" w:space="0" w:color="auto"/>
        <w:left w:val="none" w:sz="0" w:space="0" w:color="auto"/>
        <w:bottom w:val="none" w:sz="0" w:space="0" w:color="auto"/>
        <w:right w:val="none" w:sz="0" w:space="0" w:color="auto"/>
      </w:divBdr>
    </w:div>
    <w:div w:id="222108362">
      <w:bodyDiv w:val="1"/>
      <w:marLeft w:val="0"/>
      <w:marRight w:val="0"/>
      <w:marTop w:val="0"/>
      <w:marBottom w:val="0"/>
      <w:divBdr>
        <w:top w:val="none" w:sz="0" w:space="0" w:color="auto"/>
        <w:left w:val="none" w:sz="0" w:space="0" w:color="auto"/>
        <w:bottom w:val="none" w:sz="0" w:space="0" w:color="auto"/>
        <w:right w:val="none" w:sz="0" w:space="0" w:color="auto"/>
      </w:divBdr>
    </w:div>
    <w:div w:id="228808618">
      <w:bodyDiv w:val="1"/>
      <w:marLeft w:val="0"/>
      <w:marRight w:val="0"/>
      <w:marTop w:val="0"/>
      <w:marBottom w:val="0"/>
      <w:divBdr>
        <w:top w:val="none" w:sz="0" w:space="0" w:color="auto"/>
        <w:left w:val="none" w:sz="0" w:space="0" w:color="auto"/>
        <w:bottom w:val="none" w:sz="0" w:space="0" w:color="auto"/>
        <w:right w:val="none" w:sz="0" w:space="0" w:color="auto"/>
      </w:divBdr>
    </w:div>
    <w:div w:id="230506843">
      <w:bodyDiv w:val="1"/>
      <w:marLeft w:val="0"/>
      <w:marRight w:val="0"/>
      <w:marTop w:val="0"/>
      <w:marBottom w:val="0"/>
      <w:divBdr>
        <w:top w:val="none" w:sz="0" w:space="0" w:color="auto"/>
        <w:left w:val="none" w:sz="0" w:space="0" w:color="auto"/>
        <w:bottom w:val="none" w:sz="0" w:space="0" w:color="auto"/>
        <w:right w:val="none" w:sz="0" w:space="0" w:color="auto"/>
      </w:divBdr>
    </w:div>
    <w:div w:id="237985488">
      <w:bodyDiv w:val="1"/>
      <w:marLeft w:val="0"/>
      <w:marRight w:val="0"/>
      <w:marTop w:val="0"/>
      <w:marBottom w:val="0"/>
      <w:divBdr>
        <w:top w:val="none" w:sz="0" w:space="0" w:color="auto"/>
        <w:left w:val="none" w:sz="0" w:space="0" w:color="auto"/>
        <w:bottom w:val="none" w:sz="0" w:space="0" w:color="auto"/>
        <w:right w:val="none" w:sz="0" w:space="0" w:color="auto"/>
      </w:divBdr>
    </w:div>
    <w:div w:id="276841296">
      <w:bodyDiv w:val="1"/>
      <w:marLeft w:val="0"/>
      <w:marRight w:val="0"/>
      <w:marTop w:val="0"/>
      <w:marBottom w:val="0"/>
      <w:divBdr>
        <w:top w:val="none" w:sz="0" w:space="0" w:color="auto"/>
        <w:left w:val="none" w:sz="0" w:space="0" w:color="auto"/>
        <w:bottom w:val="none" w:sz="0" w:space="0" w:color="auto"/>
        <w:right w:val="none" w:sz="0" w:space="0" w:color="auto"/>
      </w:divBdr>
    </w:div>
    <w:div w:id="282006120">
      <w:bodyDiv w:val="1"/>
      <w:marLeft w:val="0"/>
      <w:marRight w:val="0"/>
      <w:marTop w:val="0"/>
      <w:marBottom w:val="0"/>
      <w:divBdr>
        <w:top w:val="none" w:sz="0" w:space="0" w:color="auto"/>
        <w:left w:val="none" w:sz="0" w:space="0" w:color="auto"/>
        <w:bottom w:val="none" w:sz="0" w:space="0" w:color="auto"/>
        <w:right w:val="none" w:sz="0" w:space="0" w:color="auto"/>
      </w:divBdr>
    </w:div>
    <w:div w:id="284118264">
      <w:bodyDiv w:val="1"/>
      <w:marLeft w:val="0"/>
      <w:marRight w:val="0"/>
      <w:marTop w:val="0"/>
      <w:marBottom w:val="0"/>
      <w:divBdr>
        <w:top w:val="none" w:sz="0" w:space="0" w:color="auto"/>
        <w:left w:val="none" w:sz="0" w:space="0" w:color="auto"/>
        <w:bottom w:val="none" w:sz="0" w:space="0" w:color="auto"/>
        <w:right w:val="none" w:sz="0" w:space="0" w:color="auto"/>
      </w:divBdr>
    </w:div>
    <w:div w:id="295525342">
      <w:bodyDiv w:val="1"/>
      <w:marLeft w:val="0"/>
      <w:marRight w:val="0"/>
      <w:marTop w:val="0"/>
      <w:marBottom w:val="0"/>
      <w:divBdr>
        <w:top w:val="none" w:sz="0" w:space="0" w:color="auto"/>
        <w:left w:val="none" w:sz="0" w:space="0" w:color="auto"/>
        <w:bottom w:val="none" w:sz="0" w:space="0" w:color="auto"/>
        <w:right w:val="none" w:sz="0" w:space="0" w:color="auto"/>
      </w:divBdr>
    </w:div>
    <w:div w:id="304043248">
      <w:bodyDiv w:val="1"/>
      <w:marLeft w:val="0"/>
      <w:marRight w:val="0"/>
      <w:marTop w:val="0"/>
      <w:marBottom w:val="0"/>
      <w:divBdr>
        <w:top w:val="none" w:sz="0" w:space="0" w:color="auto"/>
        <w:left w:val="none" w:sz="0" w:space="0" w:color="auto"/>
        <w:bottom w:val="none" w:sz="0" w:space="0" w:color="auto"/>
        <w:right w:val="none" w:sz="0" w:space="0" w:color="auto"/>
      </w:divBdr>
    </w:div>
    <w:div w:id="317541362">
      <w:bodyDiv w:val="1"/>
      <w:marLeft w:val="0"/>
      <w:marRight w:val="0"/>
      <w:marTop w:val="0"/>
      <w:marBottom w:val="0"/>
      <w:divBdr>
        <w:top w:val="none" w:sz="0" w:space="0" w:color="auto"/>
        <w:left w:val="none" w:sz="0" w:space="0" w:color="auto"/>
        <w:bottom w:val="none" w:sz="0" w:space="0" w:color="auto"/>
        <w:right w:val="none" w:sz="0" w:space="0" w:color="auto"/>
      </w:divBdr>
    </w:div>
    <w:div w:id="354497659">
      <w:bodyDiv w:val="1"/>
      <w:marLeft w:val="0"/>
      <w:marRight w:val="0"/>
      <w:marTop w:val="0"/>
      <w:marBottom w:val="0"/>
      <w:divBdr>
        <w:top w:val="none" w:sz="0" w:space="0" w:color="auto"/>
        <w:left w:val="none" w:sz="0" w:space="0" w:color="auto"/>
        <w:bottom w:val="none" w:sz="0" w:space="0" w:color="auto"/>
        <w:right w:val="none" w:sz="0" w:space="0" w:color="auto"/>
      </w:divBdr>
    </w:div>
    <w:div w:id="379135112">
      <w:bodyDiv w:val="1"/>
      <w:marLeft w:val="0"/>
      <w:marRight w:val="0"/>
      <w:marTop w:val="0"/>
      <w:marBottom w:val="0"/>
      <w:divBdr>
        <w:top w:val="none" w:sz="0" w:space="0" w:color="auto"/>
        <w:left w:val="none" w:sz="0" w:space="0" w:color="auto"/>
        <w:bottom w:val="none" w:sz="0" w:space="0" w:color="auto"/>
        <w:right w:val="none" w:sz="0" w:space="0" w:color="auto"/>
      </w:divBdr>
    </w:div>
    <w:div w:id="398672167">
      <w:bodyDiv w:val="1"/>
      <w:marLeft w:val="0"/>
      <w:marRight w:val="0"/>
      <w:marTop w:val="0"/>
      <w:marBottom w:val="0"/>
      <w:divBdr>
        <w:top w:val="none" w:sz="0" w:space="0" w:color="auto"/>
        <w:left w:val="none" w:sz="0" w:space="0" w:color="auto"/>
        <w:bottom w:val="none" w:sz="0" w:space="0" w:color="auto"/>
        <w:right w:val="none" w:sz="0" w:space="0" w:color="auto"/>
      </w:divBdr>
    </w:div>
    <w:div w:id="412556850">
      <w:bodyDiv w:val="1"/>
      <w:marLeft w:val="0"/>
      <w:marRight w:val="0"/>
      <w:marTop w:val="0"/>
      <w:marBottom w:val="0"/>
      <w:divBdr>
        <w:top w:val="none" w:sz="0" w:space="0" w:color="auto"/>
        <w:left w:val="none" w:sz="0" w:space="0" w:color="auto"/>
        <w:bottom w:val="none" w:sz="0" w:space="0" w:color="auto"/>
        <w:right w:val="none" w:sz="0" w:space="0" w:color="auto"/>
      </w:divBdr>
    </w:div>
    <w:div w:id="422071657">
      <w:bodyDiv w:val="1"/>
      <w:marLeft w:val="0"/>
      <w:marRight w:val="0"/>
      <w:marTop w:val="0"/>
      <w:marBottom w:val="0"/>
      <w:divBdr>
        <w:top w:val="none" w:sz="0" w:space="0" w:color="auto"/>
        <w:left w:val="none" w:sz="0" w:space="0" w:color="auto"/>
        <w:bottom w:val="none" w:sz="0" w:space="0" w:color="auto"/>
        <w:right w:val="none" w:sz="0" w:space="0" w:color="auto"/>
      </w:divBdr>
    </w:div>
    <w:div w:id="422141132">
      <w:bodyDiv w:val="1"/>
      <w:marLeft w:val="0"/>
      <w:marRight w:val="0"/>
      <w:marTop w:val="0"/>
      <w:marBottom w:val="0"/>
      <w:divBdr>
        <w:top w:val="none" w:sz="0" w:space="0" w:color="auto"/>
        <w:left w:val="none" w:sz="0" w:space="0" w:color="auto"/>
        <w:bottom w:val="none" w:sz="0" w:space="0" w:color="auto"/>
        <w:right w:val="none" w:sz="0" w:space="0" w:color="auto"/>
      </w:divBdr>
    </w:div>
    <w:div w:id="443110684">
      <w:bodyDiv w:val="1"/>
      <w:marLeft w:val="0"/>
      <w:marRight w:val="0"/>
      <w:marTop w:val="0"/>
      <w:marBottom w:val="0"/>
      <w:divBdr>
        <w:top w:val="none" w:sz="0" w:space="0" w:color="auto"/>
        <w:left w:val="none" w:sz="0" w:space="0" w:color="auto"/>
        <w:bottom w:val="none" w:sz="0" w:space="0" w:color="auto"/>
        <w:right w:val="none" w:sz="0" w:space="0" w:color="auto"/>
      </w:divBdr>
    </w:div>
    <w:div w:id="457530567">
      <w:bodyDiv w:val="1"/>
      <w:marLeft w:val="0"/>
      <w:marRight w:val="0"/>
      <w:marTop w:val="0"/>
      <w:marBottom w:val="0"/>
      <w:divBdr>
        <w:top w:val="none" w:sz="0" w:space="0" w:color="auto"/>
        <w:left w:val="none" w:sz="0" w:space="0" w:color="auto"/>
        <w:bottom w:val="none" w:sz="0" w:space="0" w:color="auto"/>
        <w:right w:val="none" w:sz="0" w:space="0" w:color="auto"/>
      </w:divBdr>
    </w:div>
    <w:div w:id="492840821">
      <w:bodyDiv w:val="1"/>
      <w:marLeft w:val="0"/>
      <w:marRight w:val="0"/>
      <w:marTop w:val="0"/>
      <w:marBottom w:val="0"/>
      <w:divBdr>
        <w:top w:val="none" w:sz="0" w:space="0" w:color="auto"/>
        <w:left w:val="none" w:sz="0" w:space="0" w:color="auto"/>
        <w:bottom w:val="none" w:sz="0" w:space="0" w:color="auto"/>
        <w:right w:val="none" w:sz="0" w:space="0" w:color="auto"/>
      </w:divBdr>
    </w:div>
    <w:div w:id="524826277">
      <w:bodyDiv w:val="1"/>
      <w:marLeft w:val="0"/>
      <w:marRight w:val="0"/>
      <w:marTop w:val="0"/>
      <w:marBottom w:val="0"/>
      <w:divBdr>
        <w:top w:val="none" w:sz="0" w:space="0" w:color="auto"/>
        <w:left w:val="none" w:sz="0" w:space="0" w:color="auto"/>
        <w:bottom w:val="none" w:sz="0" w:space="0" w:color="auto"/>
        <w:right w:val="none" w:sz="0" w:space="0" w:color="auto"/>
      </w:divBdr>
    </w:div>
    <w:div w:id="552471581">
      <w:bodyDiv w:val="1"/>
      <w:marLeft w:val="0"/>
      <w:marRight w:val="0"/>
      <w:marTop w:val="0"/>
      <w:marBottom w:val="0"/>
      <w:divBdr>
        <w:top w:val="none" w:sz="0" w:space="0" w:color="auto"/>
        <w:left w:val="none" w:sz="0" w:space="0" w:color="auto"/>
        <w:bottom w:val="none" w:sz="0" w:space="0" w:color="auto"/>
        <w:right w:val="none" w:sz="0" w:space="0" w:color="auto"/>
      </w:divBdr>
    </w:div>
    <w:div w:id="582567493">
      <w:bodyDiv w:val="1"/>
      <w:marLeft w:val="0"/>
      <w:marRight w:val="0"/>
      <w:marTop w:val="0"/>
      <w:marBottom w:val="0"/>
      <w:divBdr>
        <w:top w:val="none" w:sz="0" w:space="0" w:color="auto"/>
        <w:left w:val="none" w:sz="0" w:space="0" w:color="auto"/>
        <w:bottom w:val="none" w:sz="0" w:space="0" w:color="auto"/>
        <w:right w:val="none" w:sz="0" w:space="0" w:color="auto"/>
      </w:divBdr>
    </w:div>
    <w:div w:id="585841884">
      <w:bodyDiv w:val="1"/>
      <w:marLeft w:val="0"/>
      <w:marRight w:val="0"/>
      <w:marTop w:val="0"/>
      <w:marBottom w:val="0"/>
      <w:divBdr>
        <w:top w:val="none" w:sz="0" w:space="0" w:color="auto"/>
        <w:left w:val="none" w:sz="0" w:space="0" w:color="auto"/>
        <w:bottom w:val="none" w:sz="0" w:space="0" w:color="auto"/>
        <w:right w:val="none" w:sz="0" w:space="0" w:color="auto"/>
      </w:divBdr>
    </w:div>
    <w:div w:id="592930951">
      <w:bodyDiv w:val="1"/>
      <w:marLeft w:val="0"/>
      <w:marRight w:val="0"/>
      <w:marTop w:val="0"/>
      <w:marBottom w:val="0"/>
      <w:divBdr>
        <w:top w:val="none" w:sz="0" w:space="0" w:color="auto"/>
        <w:left w:val="none" w:sz="0" w:space="0" w:color="auto"/>
        <w:bottom w:val="none" w:sz="0" w:space="0" w:color="auto"/>
        <w:right w:val="none" w:sz="0" w:space="0" w:color="auto"/>
      </w:divBdr>
    </w:div>
    <w:div w:id="593250247">
      <w:bodyDiv w:val="1"/>
      <w:marLeft w:val="0"/>
      <w:marRight w:val="0"/>
      <w:marTop w:val="0"/>
      <w:marBottom w:val="0"/>
      <w:divBdr>
        <w:top w:val="none" w:sz="0" w:space="0" w:color="auto"/>
        <w:left w:val="none" w:sz="0" w:space="0" w:color="auto"/>
        <w:bottom w:val="none" w:sz="0" w:space="0" w:color="auto"/>
        <w:right w:val="none" w:sz="0" w:space="0" w:color="auto"/>
      </w:divBdr>
    </w:div>
    <w:div w:id="594022969">
      <w:bodyDiv w:val="1"/>
      <w:marLeft w:val="0"/>
      <w:marRight w:val="0"/>
      <w:marTop w:val="0"/>
      <w:marBottom w:val="0"/>
      <w:divBdr>
        <w:top w:val="none" w:sz="0" w:space="0" w:color="auto"/>
        <w:left w:val="none" w:sz="0" w:space="0" w:color="auto"/>
        <w:bottom w:val="none" w:sz="0" w:space="0" w:color="auto"/>
        <w:right w:val="none" w:sz="0" w:space="0" w:color="auto"/>
      </w:divBdr>
    </w:div>
    <w:div w:id="601424387">
      <w:bodyDiv w:val="1"/>
      <w:marLeft w:val="0"/>
      <w:marRight w:val="0"/>
      <w:marTop w:val="0"/>
      <w:marBottom w:val="0"/>
      <w:divBdr>
        <w:top w:val="none" w:sz="0" w:space="0" w:color="auto"/>
        <w:left w:val="none" w:sz="0" w:space="0" w:color="auto"/>
        <w:bottom w:val="none" w:sz="0" w:space="0" w:color="auto"/>
        <w:right w:val="none" w:sz="0" w:space="0" w:color="auto"/>
      </w:divBdr>
    </w:div>
    <w:div w:id="622854798">
      <w:bodyDiv w:val="1"/>
      <w:marLeft w:val="0"/>
      <w:marRight w:val="0"/>
      <w:marTop w:val="0"/>
      <w:marBottom w:val="0"/>
      <w:divBdr>
        <w:top w:val="none" w:sz="0" w:space="0" w:color="auto"/>
        <w:left w:val="none" w:sz="0" w:space="0" w:color="auto"/>
        <w:bottom w:val="none" w:sz="0" w:space="0" w:color="auto"/>
        <w:right w:val="none" w:sz="0" w:space="0" w:color="auto"/>
      </w:divBdr>
    </w:div>
    <w:div w:id="645085388">
      <w:bodyDiv w:val="1"/>
      <w:marLeft w:val="0"/>
      <w:marRight w:val="0"/>
      <w:marTop w:val="0"/>
      <w:marBottom w:val="0"/>
      <w:divBdr>
        <w:top w:val="none" w:sz="0" w:space="0" w:color="auto"/>
        <w:left w:val="none" w:sz="0" w:space="0" w:color="auto"/>
        <w:bottom w:val="none" w:sz="0" w:space="0" w:color="auto"/>
        <w:right w:val="none" w:sz="0" w:space="0" w:color="auto"/>
      </w:divBdr>
    </w:div>
    <w:div w:id="657734108">
      <w:bodyDiv w:val="1"/>
      <w:marLeft w:val="0"/>
      <w:marRight w:val="0"/>
      <w:marTop w:val="0"/>
      <w:marBottom w:val="0"/>
      <w:divBdr>
        <w:top w:val="none" w:sz="0" w:space="0" w:color="auto"/>
        <w:left w:val="none" w:sz="0" w:space="0" w:color="auto"/>
        <w:bottom w:val="none" w:sz="0" w:space="0" w:color="auto"/>
        <w:right w:val="none" w:sz="0" w:space="0" w:color="auto"/>
      </w:divBdr>
    </w:div>
    <w:div w:id="691224881">
      <w:bodyDiv w:val="1"/>
      <w:marLeft w:val="0"/>
      <w:marRight w:val="0"/>
      <w:marTop w:val="0"/>
      <w:marBottom w:val="0"/>
      <w:divBdr>
        <w:top w:val="none" w:sz="0" w:space="0" w:color="auto"/>
        <w:left w:val="none" w:sz="0" w:space="0" w:color="auto"/>
        <w:bottom w:val="none" w:sz="0" w:space="0" w:color="auto"/>
        <w:right w:val="none" w:sz="0" w:space="0" w:color="auto"/>
      </w:divBdr>
    </w:div>
    <w:div w:id="771627521">
      <w:bodyDiv w:val="1"/>
      <w:marLeft w:val="0"/>
      <w:marRight w:val="0"/>
      <w:marTop w:val="0"/>
      <w:marBottom w:val="0"/>
      <w:divBdr>
        <w:top w:val="none" w:sz="0" w:space="0" w:color="auto"/>
        <w:left w:val="none" w:sz="0" w:space="0" w:color="auto"/>
        <w:bottom w:val="none" w:sz="0" w:space="0" w:color="auto"/>
        <w:right w:val="none" w:sz="0" w:space="0" w:color="auto"/>
      </w:divBdr>
    </w:div>
    <w:div w:id="789204417">
      <w:bodyDiv w:val="1"/>
      <w:marLeft w:val="0"/>
      <w:marRight w:val="0"/>
      <w:marTop w:val="0"/>
      <w:marBottom w:val="0"/>
      <w:divBdr>
        <w:top w:val="none" w:sz="0" w:space="0" w:color="auto"/>
        <w:left w:val="none" w:sz="0" w:space="0" w:color="auto"/>
        <w:bottom w:val="none" w:sz="0" w:space="0" w:color="auto"/>
        <w:right w:val="none" w:sz="0" w:space="0" w:color="auto"/>
      </w:divBdr>
    </w:div>
    <w:div w:id="794561372">
      <w:bodyDiv w:val="1"/>
      <w:marLeft w:val="0"/>
      <w:marRight w:val="0"/>
      <w:marTop w:val="0"/>
      <w:marBottom w:val="0"/>
      <w:divBdr>
        <w:top w:val="none" w:sz="0" w:space="0" w:color="auto"/>
        <w:left w:val="none" w:sz="0" w:space="0" w:color="auto"/>
        <w:bottom w:val="none" w:sz="0" w:space="0" w:color="auto"/>
        <w:right w:val="none" w:sz="0" w:space="0" w:color="auto"/>
      </w:divBdr>
    </w:div>
    <w:div w:id="794835172">
      <w:bodyDiv w:val="1"/>
      <w:marLeft w:val="0"/>
      <w:marRight w:val="0"/>
      <w:marTop w:val="0"/>
      <w:marBottom w:val="0"/>
      <w:divBdr>
        <w:top w:val="none" w:sz="0" w:space="0" w:color="auto"/>
        <w:left w:val="none" w:sz="0" w:space="0" w:color="auto"/>
        <w:bottom w:val="none" w:sz="0" w:space="0" w:color="auto"/>
        <w:right w:val="none" w:sz="0" w:space="0" w:color="auto"/>
      </w:divBdr>
    </w:div>
    <w:div w:id="811292053">
      <w:bodyDiv w:val="1"/>
      <w:marLeft w:val="0"/>
      <w:marRight w:val="0"/>
      <w:marTop w:val="0"/>
      <w:marBottom w:val="0"/>
      <w:divBdr>
        <w:top w:val="none" w:sz="0" w:space="0" w:color="auto"/>
        <w:left w:val="none" w:sz="0" w:space="0" w:color="auto"/>
        <w:bottom w:val="none" w:sz="0" w:space="0" w:color="auto"/>
        <w:right w:val="none" w:sz="0" w:space="0" w:color="auto"/>
      </w:divBdr>
    </w:div>
    <w:div w:id="851920066">
      <w:bodyDiv w:val="1"/>
      <w:marLeft w:val="0"/>
      <w:marRight w:val="0"/>
      <w:marTop w:val="0"/>
      <w:marBottom w:val="0"/>
      <w:divBdr>
        <w:top w:val="none" w:sz="0" w:space="0" w:color="auto"/>
        <w:left w:val="none" w:sz="0" w:space="0" w:color="auto"/>
        <w:bottom w:val="none" w:sz="0" w:space="0" w:color="auto"/>
        <w:right w:val="none" w:sz="0" w:space="0" w:color="auto"/>
      </w:divBdr>
    </w:div>
    <w:div w:id="865407874">
      <w:bodyDiv w:val="1"/>
      <w:marLeft w:val="0"/>
      <w:marRight w:val="0"/>
      <w:marTop w:val="0"/>
      <w:marBottom w:val="0"/>
      <w:divBdr>
        <w:top w:val="none" w:sz="0" w:space="0" w:color="auto"/>
        <w:left w:val="none" w:sz="0" w:space="0" w:color="auto"/>
        <w:bottom w:val="none" w:sz="0" w:space="0" w:color="auto"/>
        <w:right w:val="none" w:sz="0" w:space="0" w:color="auto"/>
      </w:divBdr>
    </w:div>
    <w:div w:id="866984281">
      <w:bodyDiv w:val="1"/>
      <w:marLeft w:val="0"/>
      <w:marRight w:val="0"/>
      <w:marTop w:val="0"/>
      <w:marBottom w:val="0"/>
      <w:divBdr>
        <w:top w:val="none" w:sz="0" w:space="0" w:color="auto"/>
        <w:left w:val="none" w:sz="0" w:space="0" w:color="auto"/>
        <w:bottom w:val="none" w:sz="0" w:space="0" w:color="auto"/>
        <w:right w:val="none" w:sz="0" w:space="0" w:color="auto"/>
      </w:divBdr>
    </w:div>
    <w:div w:id="911238209">
      <w:bodyDiv w:val="1"/>
      <w:marLeft w:val="0"/>
      <w:marRight w:val="0"/>
      <w:marTop w:val="0"/>
      <w:marBottom w:val="0"/>
      <w:divBdr>
        <w:top w:val="none" w:sz="0" w:space="0" w:color="auto"/>
        <w:left w:val="none" w:sz="0" w:space="0" w:color="auto"/>
        <w:bottom w:val="none" w:sz="0" w:space="0" w:color="auto"/>
        <w:right w:val="none" w:sz="0" w:space="0" w:color="auto"/>
      </w:divBdr>
    </w:div>
    <w:div w:id="934481387">
      <w:bodyDiv w:val="1"/>
      <w:marLeft w:val="0"/>
      <w:marRight w:val="0"/>
      <w:marTop w:val="0"/>
      <w:marBottom w:val="0"/>
      <w:divBdr>
        <w:top w:val="none" w:sz="0" w:space="0" w:color="auto"/>
        <w:left w:val="none" w:sz="0" w:space="0" w:color="auto"/>
        <w:bottom w:val="none" w:sz="0" w:space="0" w:color="auto"/>
        <w:right w:val="none" w:sz="0" w:space="0" w:color="auto"/>
      </w:divBdr>
    </w:div>
    <w:div w:id="948969860">
      <w:bodyDiv w:val="1"/>
      <w:marLeft w:val="0"/>
      <w:marRight w:val="0"/>
      <w:marTop w:val="0"/>
      <w:marBottom w:val="0"/>
      <w:divBdr>
        <w:top w:val="none" w:sz="0" w:space="0" w:color="auto"/>
        <w:left w:val="none" w:sz="0" w:space="0" w:color="auto"/>
        <w:bottom w:val="none" w:sz="0" w:space="0" w:color="auto"/>
        <w:right w:val="none" w:sz="0" w:space="0" w:color="auto"/>
      </w:divBdr>
    </w:div>
    <w:div w:id="960064782">
      <w:bodyDiv w:val="1"/>
      <w:marLeft w:val="0"/>
      <w:marRight w:val="0"/>
      <w:marTop w:val="0"/>
      <w:marBottom w:val="0"/>
      <w:divBdr>
        <w:top w:val="none" w:sz="0" w:space="0" w:color="auto"/>
        <w:left w:val="none" w:sz="0" w:space="0" w:color="auto"/>
        <w:bottom w:val="none" w:sz="0" w:space="0" w:color="auto"/>
        <w:right w:val="none" w:sz="0" w:space="0" w:color="auto"/>
      </w:divBdr>
    </w:div>
    <w:div w:id="967980041">
      <w:bodyDiv w:val="1"/>
      <w:marLeft w:val="0"/>
      <w:marRight w:val="0"/>
      <w:marTop w:val="0"/>
      <w:marBottom w:val="0"/>
      <w:divBdr>
        <w:top w:val="none" w:sz="0" w:space="0" w:color="auto"/>
        <w:left w:val="none" w:sz="0" w:space="0" w:color="auto"/>
        <w:bottom w:val="none" w:sz="0" w:space="0" w:color="auto"/>
        <w:right w:val="none" w:sz="0" w:space="0" w:color="auto"/>
      </w:divBdr>
    </w:div>
    <w:div w:id="994186337">
      <w:bodyDiv w:val="1"/>
      <w:marLeft w:val="0"/>
      <w:marRight w:val="0"/>
      <w:marTop w:val="0"/>
      <w:marBottom w:val="0"/>
      <w:divBdr>
        <w:top w:val="none" w:sz="0" w:space="0" w:color="auto"/>
        <w:left w:val="none" w:sz="0" w:space="0" w:color="auto"/>
        <w:bottom w:val="none" w:sz="0" w:space="0" w:color="auto"/>
        <w:right w:val="none" w:sz="0" w:space="0" w:color="auto"/>
      </w:divBdr>
    </w:div>
    <w:div w:id="997226989">
      <w:bodyDiv w:val="1"/>
      <w:marLeft w:val="0"/>
      <w:marRight w:val="0"/>
      <w:marTop w:val="0"/>
      <w:marBottom w:val="0"/>
      <w:divBdr>
        <w:top w:val="none" w:sz="0" w:space="0" w:color="auto"/>
        <w:left w:val="none" w:sz="0" w:space="0" w:color="auto"/>
        <w:bottom w:val="none" w:sz="0" w:space="0" w:color="auto"/>
        <w:right w:val="none" w:sz="0" w:space="0" w:color="auto"/>
      </w:divBdr>
    </w:div>
    <w:div w:id="1001736692">
      <w:bodyDiv w:val="1"/>
      <w:marLeft w:val="0"/>
      <w:marRight w:val="0"/>
      <w:marTop w:val="0"/>
      <w:marBottom w:val="0"/>
      <w:divBdr>
        <w:top w:val="none" w:sz="0" w:space="0" w:color="auto"/>
        <w:left w:val="none" w:sz="0" w:space="0" w:color="auto"/>
        <w:bottom w:val="none" w:sz="0" w:space="0" w:color="auto"/>
        <w:right w:val="none" w:sz="0" w:space="0" w:color="auto"/>
      </w:divBdr>
    </w:div>
    <w:div w:id="1012875918">
      <w:bodyDiv w:val="1"/>
      <w:marLeft w:val="0"/>
      <w:marRight w:val="0"/>
      <w:marTop w:val="0"/>
      <w:marBottom w:val="0"/>
      <w:divBdr>
        <w:top w:val="none" w:sz="0" w:space="0" w:color="auto"/>
        <w:left w:val="none" w:sz="0" w:space="0" w:color="auto"/>
        <w:bottom w:val="none" w:sz="0" w:space="0" w:color="auto"/>
        <w:right w:val="none" w:sz="0" w:space="0" w:color="auto"/>
      </w:divBdr>
    </w:div>
    <w:div w:id="1013648189">
      <w:bodyDiv w:val="1"/>
      <w:marLeft w:val="0"/>
      <w:marRight w:val="0"/>
      <w:marTop w:val="0"/>
      <w:marBottom w:val="0"/>
      <w:divBdr>
        <w:top w:val="none" w:sz="0" w:space="0" w:color="auto"/>
        <w:left w:val="none" w:sz="0" w:space="0" w:color="auto"/>
        <w:bottom w:val="none" w:sz="0" w:space="0" w:color="auto"/>
        <w:right w:val="none" w:sz="0" w:space="0" w:color="auto"/>
      </w:divBdr>
    </w:div>
    <w:div w:id="1016619405">
      <w:bodyDiv w:val="1"/>
      <w:marLeft w:val="0"/>
      <w:marRight w:val="0"/>
      <w:marTop w:val="0"/>
      <w:marBottom w:val="0"/>
      <w:divBdr>
        <w:top w:val="none" w:sz="0" w:space="0" w:color="auto"/>
        <w:left w:val="none" w:sz="0" w:space="0" w:color="auto"/>
        <w:bottom w:val="none" w:sz="0" w:space="0" w:color="auto"/>
        <w:right w:val="none" w:sz="0" w:space="0" w:color="auto"/>
      </w:divBdr>
    </w:div>
    <w:div w:id="1016806850">
      <w:bodyDiv w:val="1"/>
      <w:marLeft w:val="0"/>
      <w:marRight w:val="0"/>
      <w:marTop w:val="0"/>
      <w:marBottom w:val="0"/>
      <w:divBdr>
        <w:top w:val="none" w:sz="0" w:space="0" w:color="auto"/>
        <w:left w:val="none" w:sz="0" w:space="0" w:color="auto"/>
        <w:bottom w:val="none" w:sz="0" w:space="0" w:color="auto"/>
        <w:right w:val="none" w:sz="0" w:space="0" w:color="auto"/>
      </w:divBdr>
    </w:div>
    <w:div w:id="1051460302">
      <w:bodyDiv w:val="1"/>
      <w:marLeft w:val="0"/>
      <w:marRight w:val="0"/>
      <w:marTop w:val="0"/>
      <w:marBottom w:val="0"/>
      <w:divBdr>
        <w:top w:val="none" w:sz="0" w:space="0" w:color="auto"/>
        <w:left w:val="none" w:sz="0" w:space="0" w:color="auto"/>
        <w:bottom w:val="none" w:sz="0" w:space="0" w:color="auto"/>
        <w:right w:val="none" w:sz="0" w:space="0" w:color="auto"/>
      </w:divBdr>
    </w:div>
    <w:div w:id="1063403727">
      <w:bodyDiv w:val="1"/>
      <w:marLeft w:val="0"/>
      <w:marRight w:val="0"/>
      <w:marTop w:val="0"/>
      <w:marBottom w:val="0"/>
      <w:divBdr>
        <w:top w:val="none" w:sz="0" w:space="0" w:color="auto"/>
        <w:left w:val="none" w:sz="0" w:space="0" w:color="auto"/>
        <w:bottom w:val="none" w:sz="0" w:space="0" w:color="auto"/>
        <w:right w:val="none" w:sz="0" w:space="0" w:color="auto"/>
      </w:divBdr>
    </w:div>
    <w:div w:id="1074358751">
      <w:bodyDiv w:val="1"/>
      <w:marLeft w:val="0"/>
      <w:marRight w:val="0"/>
      <w:marTop w:val="0"/>
      <w:marBottom w:val="0"/>
      <w:divBdr>
        <w:top w:val="none" w:sz="0" w:space="0" w:color="auto"/>
        <w:left w:val="none" w:sz="0" w:space="0" w:color="auto"/>
        <w:bottom w:val="none" w:sz="0" w:space="0" w:color="auto"/>
        <w:right w:val="none" w:sz="0" w:space="0" w:color="auto"/>
      </w:divBdr>
    </w:div>
    <w:div w:id="1110974166">
      <w:bodyDiv w:val="1"/>
      <w:marLeft w:val="0"/>
      <w:marRight w:val="0"/>
      <w:marTop w:val="0"/>
      <w:marBottom w:val="0"/>
      <w:divBdr>
        <w:top w:val="none" w:sz="0" w:space="0" w:color="auto"/>
        <w:left w:val="none" w:sz="0" w:space="0" w:color="auto"/>
        <w:bottom w:val="none" w:sz="0" w:space="0" w:color="auto"/>
        <w:right w:val="none" w:sz="0" w:space="0" w:color="auto"/>
      </w:divBdr>
    </w:div>
    <w:div w:id="1116563442">
      <w:bodyDiv w:val="1"/>
      <w:marLeft w:val="0"/>
      <w:marRight w:val="0"/>
      <w:marTop w:val="0"/>
      <w:marBottom w:val="0"/>
      <w:divBdr>
        <w:top w:val="none" w:sz="0" w:space="0" w:color="auto"/>
        <w:left w:val="none" w:sz="0" w:space="0" w:color="auto"/>
        <w:bottom w:val="none" w:sz="0" w:space="0" w:color="auto"/>
        <w:right w:val="none" w:sz="0" w:space="0" w:color="auto"/>
      </w:divBdr>
    </w:div>
    <w:div w:id="1126118640">
      <w:bodyDiv w:val="1"/>
      <w:marLeft w:val="0"/>
      <w:marRight w:val="0"/>
      <w:marTop w:val="0"/>
      <w:marBottom w:val="0"/>
      <w:divBdr>
        <w:top w:val="none" w:sz="0" w:space="0" w:color="auto"/>
        <w:left w:val="none" w:sz="0" w:space="0" w:color="auto"/>
        <w:bottom w:val="none" w:sz="0" w:space="0" w:color="auto"/>
        <w:right w:val="none" w:sz="0" w:space="0" w:color="auto"/>
      </w:divBdr>
    </w:div>
    <w:div w:id="1139762131">
      <w:bodyDiv w:val="1"/>
      <w:marLeft w:val="0"/>
      <w:marRight w:val="0"/>
      <w:marTop w:val="0"/>
      <w:marBottom w:val="0"/>
      <w:divBdr>
        <w:top w:val="none" w:sz="0" w:space="0" w:color="auto"/>
        <w:left w:val="none" w:sz="0" w:space="0" w:color="auto"/>
        <w:bottom w:val="none" w:sz="0" w:space="0" w:color="auto"/>
        <w:right w:val="none" w:sz="0" w:space="0" w:color="auto"/>
      </w:divBdr>
    </w:div>
    <w:div w:id="1150556240">
      <w:bodyDiv w:val="1"/>
      <w:marLeft w:val="0"/>
      <w:marRight w:val="0"/>
      <w:marTop w:val="0"/>
      <w:marBottom w:val="0"/>
      <w:divBdr>
        <w:top w:val="none" w:sz="0" w:space="0" w:color="auto"/>
        <w:left w:val="none" w:sz="0" w:space="0" w:color="auto"/>
        <w:bottom w:val="none" w:sz="0" w:space="0" w:color="auto"/>
        <w:right w:val="none" w:sz="0" w:space="0" w:color="auto"/>
      </w:divBdr>
    </w:div>
    <w:div w:id="1155950486">
      <w:bodyDiv w:val="1"/>
      <w:marLeft w:val="0"/>
      <w:marRight w:val="0"/>
      <w:marTop w:val="0"/>
      <w:marBottom w:val="0"/>
      <w:divBdr>
        <w:top w:val="none" w:sz="0" w:space="0" w:color="auto"/>
        <w:left w:val="none" w:sz="0" w:space="0" w:color="auto"/>
        <w:bottom w:val="none" w:sz="0" w:space="0" w:color="auto"/>
        <w:right w:val="none" w:sz="0" w:space="0" w:color="auto"/>
      </w:divBdr>
    </w:div>
    <w:div w:id="1162547069">
      <w:bodyDiv w:val="1"/>
      <w:marLeft w:val="0"/>
      <w:marRight w:val="0"/>
      <w:marTop w:val="0"/>
      <w:marBottom w:val="0"/>
      <w:divBdr>
        <w:top w:val="none" w:sz="0" w:space="0" w:color="auto"/>
        <w:left w:val="none" w:sz="0" w:space="0" w:color="auto"/>
        <w:bottom w:val="none" w:sz="0" w:space="0" w:color="auto"/>
        <w:right w:val="none" w:sz="0" w:space="0" w:color="auto"/>
      </w:divBdr>
    </w:div>
    <w:div w:id="1164204007">
      <w:bodyDiv w:val="1"/>
      <w:marLeft w:val="0"/>
      <w:marRight w:val="0"/>
      <w:marTop w:val="0"/>
      <w:marBottom w:val="0"/>
      <w:divBdr>
        <w:top w:val="none" w:sz="0" w:space="0" w:color="auto"/>
        <w:left w:val="none" w:sz="0" w:space="0" w:color="auto"/>
        <w:bottom w:val="none" w:sz="0" w:space="0" w:color="auto"/>
        <w:right w:val="none" w:sz="0" w:space="0" w:color="auto"/>
      </w:divBdr>
    </w:div>
    <w:div w:id="1173422121">
      <w:bodyDiv w:val="1"/>
      <w:marLeft w:val="0"/>
      <w:marRight w:val="0"/>
      <w:marTop w:val="0"/>
      <w:marBottom w:val="0"/>
      <w:divBdr>
        <w:top w:val="none" w:sz="0" w:space="0" w:color="auto"/>
        <w:left w:val="none" w:sz="0" w:space="0" w:color="auto"/>
        <w:bottom w:val="none" w:sz="0" w:space="0" w:color="auto"/>
        <w:right w:val="none" w:sz="0" w:space="0" w:color="auto"/>
      </w:divBdr>
    </w:div>
    <w:div w:id="1243640427">
      <w:bodyDiv w:val="1"/>
      <w:marLeft w:val="0"/>
      <w:marRight w:val="0"/>
      <w:marTop w:val="0"/>
      <w:marBottom w:val="0"/>
      <w:divBdr>
        <w:top w:val="none" w:sz="0" w:space="0" w:color="auto"/>
        <w:left w:val="none" w:sz="0" w:space="0" w:color="auto"/>
        <w:bottom w:val="none" w:sz="0" w:space="0" w:color="auto"/>
        <w:right w:val="none" w:sz="0" w:space="0" w:color="auto"/>
      </w:divBdr>
    </w:div>
    <w:div w:id="1254894888">
      <w:bodyDiv w:val="1"/>
      <w:marLeft w:val="0"/>
      <w:marRight w:val="0"/>
      <w:marTop w:val="0"/>
      <w:marBottom w:val="0"/>
      <w:divBdr>
        <w:top w:val="none" w:sz="0" w:space="0" w:color="auto"/>
        <w:left w:val="none" w:sz="0" w:space="0" w:color="auto"/>
        <w:bottom w:val="none" w:sz="0" w:space="0" w:color="auto"/>
        <w:right w:val="none" w:sz="0" w:space="0" w:color="auto"/>
      </w:divBdr>
    </w:div>
    <w:div w:id="1267884709">
      <w:bodyDiv w:val="1"/>
      <w:marLeft w:val="0"/>
      <w:marRight w:val="0"/>
      <w:marTop w:val="0"/>
      <w:marBottom w:val="0"/>
      <w:divBdr>
        <w:top w:val="none" w:sz="0" w:space="0" w:color="auto"/>
        <w:left w:val="none" w:sz="0" w:space="0" w:color="auto"/>
        <w:bottom w:val="none" w:sz="0" w:space="0" w:color="auto"/>
        <w:right w:val="none" w:sz="0" w:space="0" w:color="auto"/>
      </w:divBdr>
    </w:div>
    <w:div w:id="1291129367">
      <w:bodyDiv w:val="1"/>
      <w:marLeft w:val="0"/>
      <w:marRight w:val="0"/>
      <w:marTop w:val="0"/>
      <w:marBottom w:val="0"/>
      <w:divBdr>
        <w:top w:val="none" w:sz="0" w:space="0" w:color="auto"/>
        <w:left w:val="none" w:sz="0" w:space="0" w:color="auto"/>
        <w:bottom w:val="none" w:sz="0" w:space="0" w:color="auto"/>
        <w:right w:val="none" w:sz="0" w:space="0" w:color="auto"/>
      </w:divBdr>
    </w:div>
    <w:div w:id="13094341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16187">
      <w:bodyDiv w:val="1"/>
      <w:marLeft w:val="0"/>
      <w:marRight w:val="0"/>
      <w:marTop w:val="0"/>
      <w:marBottom w:val="0"/>
      <w:divBdr>
        <w:top w:val="none" w:sz="0" w:space="0" w:color="auto"/>
        <w:left w:val="none" w:sz="0" w:space="0" w:color="auto"/>
        <w:bottom w:val="none" w:sz="0" w:space="0" w:color="auto"/>
        <w:right w:val="none" w:sz="0" w:space="0" w:color="auto"/>
      </w:divBdr>
    </w:div>
    <w:div w:id="1334800001">
      <w:bodyDiv w:val="1"/>
      <w:marLeft w:val="0"/>
      <w:marRight w:val="0"/>
      <w:marTop w:val="0"/>
      <w:marBottom w:val="0"/>
      <w:divBdr>
        <w:top w:val="none" w:sz="0" w:space="0" w:color="auto"/>
        <w:left w:val="none" w:sz="0" w:space="0" w:color="auto"/>
        <w:bottom w:val="none" w:sz="0" w:space="0" w:color="auto"/>
        <w:right w:val="none" w:sz="0" w:space="0" w:color="auto"/>
      </w:divBdr>
    </w:div>
    <w:div w:id="1335645664">
      <w:bodyDiv w:val="1"/>
      <w:marLeft w:val="0"/>
      <w:marRight w:val="0"/>
      <w:marTop w:val="0"/>
      <w:marBottom w:val="0"/>
      <w:divBdr>
        <w:top w:val="none" w:sz="0" w:space="0" w:color="auto"/>
        <w:left w:val="none" w:sz="0" w:space="0" w:color="auto"/>
        <w:bottom w:val="none" w:sz="0" w:space="0" w:color="auto"/>
        <w:right w:val="none" w:sz="0" w:space="0" w:color="auto"/>
      </w:divBdr>
    </w:div>
    <w:div w:id="1336957968">
      <w:bodyDiv w:val="1"/>
      <w:marLeft w:val="0"/>
      <w:marRight w:val="0"/>
      <w:marTop w:val="0"/>
      <w:marBottom w:val="0"/>
      <w:divBdr>
        <w:top w:val="none" w:sz="0" w:space="0" w:color="auto"/>
        <w:left w:val="none" w:sz="0" w:space="0" w:color="auto"/>
        <w:bottom w:val="none" w:sz="0" w:space="0" w:color="auto"/>
        <w:right w:val="none" w:sz="0" w:space="0" w:color="auto"/>
      </w:divBdr>
    </w:div>
    <w:div w:id="1383867523">
      <w:bodyDiv w:val="1"/>
      <w:marLeft w:val="0"/>
      <w:marRight w:val="0"/>
      <w:marTop w:val="0"/>
      <w:marBottom w:val="0"/>
      <w:divBdr>
        <w:top w:val="none" w:sz="0" w:space="0" w:color="auto"/>
        <w:left w:val="none" w:sz="0" w:space="0" w:color="auto"/>
        <w:bottom w:val="none" w:sz="0" w:space="0" w:color="auto"/>
        <w:right w:val="none" w:sz="0" w:space="0" w:color="auto"/>
      </w:divBdr>
    </w:div>
    <w:div w:id="1387752878">
      <w:bodyDiv w:val="1"/>
      <w:marLeft w:val="0"/>
      <w:marRight w:val="0"/>
      <w:marTop w:val="0"/>
      <w:marBottom w:val="0"/>
      <w:divBdr>
        <w:top w:val="none" w:sz="0" w:space="0" w:color="auto"/>
        <w:left w:val="none" w:sz="0" w:space="0" w:color="auto"/>
        <w:bottom w:val="none" w:sz="0" w:space="0" w:color="auto"/>
        <w:right w:val="none" w:sz="0" w:space="0" w:color="auto"/>
      </w:divBdr>
    </w:div>
    <w:div w:id="1397821716">
      <w:bodyDiv w:val="1"/>
      <w:marLeft w:val="0"/>
      <w:marRight w:val="0"/>
      <w:marTop w:val="0"/>
      <w:marBottom w:val="0"/>
      <w:divBdr>
        <w:top w:val="none" w:sz="0" w:space="0" w:color="auto"/>
        <w:left w:val="none" w:sz="0" w:space="0" w:color="auto"/>
        <w:bottom w:val="none" w:sz="0" w:space="0" w:color="auto"/>
        <w:right w:val="none" w:sz="0" w:space="0" w:color="auto"/>
      </w:divBdr>
    </w:div>
    <w:div w:id="1413233662">
      <w:bodyDiv w:val="1"/>
      <w:marLeft w:val="0"/>
      <w:marRight w:val="0"/>
      <w:marTop w:val="0"/>
      <w:marBottom w:val="0"/>
      <w:divBdr>
        <w:top w:val="none" w:sz="0" w:space="0" w:color="auto"/>
        <w:left w:val="none" w:sz="0" w:space="0" w:color="auto"/>
        <w:bottom w:val="none" w:sz="0" w:space="0" w:color="auto"/>
        <w:right w:val="none" w:sz="0" w:space="0" w:color="auto"/>
      </w:divBdr>
    </w:div>
    <w:div w:id="1417358703">
      <w:bodyDiv w:val="1"/>
      <w:marLeft w:val="0"/>
      <w:marRight w:val="0"/>
      <w:marTop w:val="0"/>
      <w:marBottom w:val="0"/>
      <w:divBdr>
        <w:top w:val="none" w:sz="0" w:space="0" w:color="auto"/>
        <w:left w:val="none" w:sz="0" w:space="0" w:color="auto"/>
        <w:bottom w:val="none" w:sz="0" w:space="0" w:color="auto"/>
        <w:right w:val="none" w:sz="0" w:space="0" w:color="auto"/>
      </w:divBdr>
    </w:div>
    <w:div w:id="1445540229">
      <w:bodyDiv w:val="1"/>
      <w:marLeft w:val="0"/>
      <w:marRight w:val="0"/>
      <w:marTop w:val="0"/>
      <w:marBottom w:val="0"/>
      <w:divBdr>
        <w:top w:val="none" w:sz="0" w:space="0" w:color="auto"/>
        <w:left w:val="none" w:sz="0" w:space="0" w:color="auto"/>
        <w:bottom w:val="none" w:sz="0" w:space="0" w:color="auto"/>
        <w:right w:val="none" w:sz="0" w:space="0" w:color="auto"/>
      </w:divBdr>
    </w:div>
    <w:div w:id="1457530217">
      <w:bodyDiv w:val="1"/>
      <w:marLeft w:val="0"/>
      <w:marRight w:val="0"/>
      <w:marTop w:val="0"/>
      <w:marBottom w:val="0"/>
      <w:divBdr>
        <w:top w:val="none" w:sz="0" w:space="0" w:color="auto"/>
        <w:left w:val="none" w:sz="0" w:space="0" w:color="auto"/>
        <w:bottom w:val="none" w:sz="0" w:space="0" w:color="auto"/>
        <w:right w:val="none" w:sz="0" w:space="0" w:color="auto"/>
      </w:divBdr>
    </w:div>
    <w:div w:id="1462728466">
      <w:bodyDiv w:val="1"/>
      <w:marLeft w:val="0"/>
      <w:marRight w:val="0"/>
      <w:marTop w:val="0"/>
      <w:marBottom w:val="0"/>
      <w:divBdr>
        <w:top w:val="none" w:sz="0" w:space="0" w:color="auto"/>
        <w:left w:val="none" w:sz="0" w:space="0" w:color="auto"/>
        <w:bottom w:val="none" w:sz="0" w:space="0" w:color="auto"/>
        <w:right w:val="none" w:sz="0" w:space="0" w:color="auto"/>
      </w:divBdr>
    </w:div>
    <w:div w:id="1484471854">
      <w:bodyDiv w:val="1"/>
      <w:marLeft w:val="0"/>
      <w:marRight w:val="0"/>
      <w:marTop w:val="0"/>
      <w:marBottom w:val="0"/>
      <w:divBdr>
        <w:top w:val="none" w:sz="0" w:space="0" w:color="auto"/>
        <w:left w:val="none" w:sz="0" w:space="0" w:color="auto"/>
        <w:bottom w:val="none" w:sz="0" w:space="0" w:color="auto"/>
        <w:right w:val="none" w:sz="0" w:space="0" w:color="auto"/>
      </w:divBdr>
    </w:div>
    <w:div w:id="1489519275">
      <w:bodyDiv w:val="1"/>
      <w:marLeft w:val="0"/>
      <w:marRight w:val="0"/>
      <w:marTop w:val="0"/>
      <w:marBottom w:val="0"/>
      <w:divBdr>
        <w:top w:val="none" w:sz="0" w:space="0" w:color="auto"/>
        <w:left w:val="none" w:sz="0" w:space="0" w:color="auto"/>
        <w:bottom w:val="none" w:sz="0" w:space="0" w:color="auto"/>
        <w:right w:val="none" w:sz="0" w:space="0" w:color="auto"/>
      </w:divBdr>
    </w:div>
    <w:div w:id="1515535476">
      <w:bodyDiv w:val="1"/>
      <w:marLeft w:val="0"/>
      <w:marRight w:val="0"/>
      <w:marTop w:val="0"/>
      <w:marBottom w:val="0"/>
      <w:divBdr>
        <w:top w:val="none" w:sz="0" w:space="0" w:color="auto"/>
        <w:left w:val="none" w:sz="0" w:space="0" w:color="auto"/>
        <w:bottom w:val="none" w:sz="0" w:space="0" w:color="auto"/>
        <w:right w:val="none" w:sz="0" w:space="0" w:color="auto"/>
      </w:divBdr>
    </w:div>
    <w:div w:id="1518888580">
      <w:bodyDiv w:val="1"/>
      <w:marLeft w:val="0"/>
      <w:marRight w:val="0"/>
      <w:marTop w:val="0"/>
      <w:marBottom w:val="0"/>
      <w:divBdr>
        <w:top w:val="none" w:sz="0" w:space="0" w:color="auto"/>
        <w:left w:val="none" w:sz="0" w:space="0" w:color="auto"/>
        <w:bottom w:val="none" w:sz="0" w:space="0" w:color="auto"/>
        <w:right w:val="none" w:sz="0" w:space="0" w:color="auto"/>
      </w:divBdr>
    </w:div>
    <w:div w:id="1520703850">
      <w:bodyDiv w:val="1"/>
      <w:marLeft w:val="0"/>
      <w:marRight w:val="0"/>
      <w:marTop w:val="0"/>
      <w:marBottom w:val="0"/>
      <w:divBdr>
        <w:top w:val="none" w:sz="0" w:space="0" w:color="auto"/>
        <w:left w:val="none" w:sz="0" w:space="0" w:color="auto"/>
        <w:bottom w:val="none" w:sz="0" w:space="0" w:color="auto"/>
        <w:right w:val="none" w:sz="0" w:space="0" w:color="auto"/>
      </w:divBdr>
    </w:div>
    <w:div w:id="1525174797">
      <w:bodyDiv w:val="1"/>
      <w:marLeft w:val="0"/>
      <w:marRight w:val="0"/>
      <w:marTop w:val="0"/>
      <w:marBottom w:val="0"/>
      <w:divBdr>
        <w:top w:val="none" w:sz="0" w:space="0" w:color="auto"/>
        <w:left w:val="none" w:sz="0" w:space="0" w:color="auto"/>
        <w:bottom w:val="none" w:sz="0" w:space="0" w:color="auto"/>
        <w:right w:val="none" w:sz="0" w:space="0" w:color="auto"/>
      </w:divBdr>
    </w:div>
    <w:div w:id="1594435535">
      <w:bodyDiv w:val="1"/>
      <w:marLeft w:val="0"/>
      <w:marRight w:val="0"/>
      <w:marTop w:val="0"/>
      <w:marBottom w:val="0"/>
      <w:divBdr>
        <w:top w:val="none" w:sz="0" w:space="0" w:color="auto"/>
        <w:left w:val="none" w:sz="0" w:space="0" w:color="auto"/>
        <w:bottom w:val="none" w:sz="0" w:space="0" w:color="auto"/>
        <w:right w:val="none" w:sz="0" w:space="0" w:color="auto"/>
      </w:divBdr>
    </w:div>
    <w:div w:id="1609044380">
      <w:bodyDiv w:val="1"/>
      <w:marLeft w:val="0"/>
      <w:marRight w:val="0"/>
      <w:marTop w:val="0"/>
      <w:marBottom w:val="0"/>
      <w:divBdr>
        <w:top w:val="none" w:sz="0" w:space="0" w:color="auto"/>
        <w:left w:val="none" w:sz="0" w:space="0" w:color="auto"/>
        <w:bottom w:val="none" w:sz="0" w:space="0" w:color="auto"/>
        <w:right w:val="none" w:sz="0" w:space="0" w:color="auto"/>
      </w:divBdr>
    </w:div>
    <w:div w:id="1639993087">
      <w:bodyDiv w:val="1"/>
      <w:marLeft w:val="0"/>
      <w:marRight w:val="0"/>
      <w:marTop w:val="0"/>
      <w:marBottom w:val="0"/>
      <w:divBdr>
        <w:top w:val="none" w:sz="0" w:space="0" w:color="auto"/>
        <w:left w:val="none" w:sz="0" w:space="0" w:color="auto"/>
        <w:bottom w:val="none" w:sz="0" w:space="0" w:color="auto"/>
        <w:right w:val="none" w:sz="0" w:space="0" w:color="auto"/>
      </w:divBdr>
    </w:div>
    <w:div w:id="1682120270">
      <w:bodyDiv w:val="1"/>
      <w:marLeft w:val="0"/>
      <w:marRight w:val="0"/>
      <w:marTop w:val="0"/>
      <w:marBottom w:val="0"/>
      <w:divBdr>
        <w:top w:val="none" w:sz="0" w:space="0" w:color="auto"/>
        <w:left w:val="none" w:sz="0" w:space="0" w:color="auto"/>
        <w:bottom w:val="none" w:sz="0" w:space="0" w:color="auto"/>
        <w:right w:val="none" w:sz="0" w:space="0" w:color="auto"/>
      </w:divBdr>
    </w:div>
    <w:div w:id="1690326759">
      <w:bodyDiv w:val="1"/>
      <w:marLeft w:val="0"/>
      <w:marRight w:val="0"/>
      <w:marTop w:val="0"/>
      <w:marBottom w:val="0"/>
      <w:divBdr>
        <w:top w:val="none" w:sz="0" w:space="0" w:color="auto"/>
        <w:left w:val="none" w:sz="0" w:space="0" w:color="auto"/>
        <w:bottom w:val="none" w:sz="0" w:space="0" w:color="auto"/>
        <w:right w:val="none" w:sz="0" w:space="0" w:color="auto"/>
      </w:divBdr>
    </w:div>
    <w:div w:id="1691178837">
      <w:bodyDiv w:val="1"/>
      <w:marLeft w:val="0"/>
      <w:marRight w:val="0"/>
      <w:marTop w:val="0"/>
      <w:marBottom w:val="0"/>
      <w:divBdr>
        <w:top w:val="none" w:sz="0" w:space="0" w:color="auto"/>
        <w:left w:val="none" w:sz="0" w:space="0" w:color="auto"/>
        <w:bottom w:val="none" w:sz="0" w:space="0" w:color="auto"/>
        <w:right w:val="none" w:sz="0" w:space="0" w:color="auto"/>
      </w:divBdr>
    </w:div>
    <w:div w:id="1691487315">
      <w:bodyDiv w:val="1"/>
      <w:marLeft w:val="0"/>
      <w:marRight w:val="0"/>
      <w:marTop w:val="0"/>
      <w:marBottom w:val="0"/>
      <w:divBdr>
        <w:top w:val="none" w:sz="0" w:space="0" w:color="auto"/>
        <w:left w:val="none" w:sz="0" w:space="0" w:color="auto"/>
        <w:bottom w:val="none" w:sz="0" w:space="0" w:color="auto"/>
        <w:right w:val="none" w:sz="0" w:space="0" w:color="auto"/>
      </w:divBdr>
    </w:div>
    <w:div w:id="1713992612">
      <w:bodyDiv w:val="1"/>
      <w:marLeft w:val="0"/>
      <w:marRight w:val="0"/>
      <w:marTop w:val="0"/>
      <w:marBottom w:val="0"/>
      <w:divBdr>
        <w:top w:val="none" w:sz="0" w:space="0" w:color="auto"/>
        <w:left w:val="none" w:sz="0" w:space="0" w:color="auto"/>
        <w:bottom w:val="none" w:sz="0" w:space="0" w:color="auto"/>
        <w:right w:val="none" w:sz="0" w:space="0" w:color="auto"/>
      </w:divBdr>
    </w:div>
    <w:div w:id="1747413655">
      <w:bodyDiv w:val="1"/>
      <w:marLeft w:val="0"/>
      <w:marRight w:val="0"/>
      <w:marTop w:val="0"/>
      <w:marBottom w:val="0"/>
      <w:divBdr>
        <w:top w:val="none" w:sz="0" w:space="0" w:color="auto"/>
        <w:left w:val="none" w:sz="0" w:space="0" w:color="auto"/>
        <w:bottom w:val="none" w:sz="0" w:space="0" w:color="auto"/>
        <w:right w:val="none" w:sz="0" w:space="0" w:color="auto"/>
      </w:divBdr>
    </w:div>
    <w:div w:id="1748922203">
      <w:bodyDiv w:val="1"/>
      <w:marLeft w:val="0"/>
      <w:marRight w:val="0"/>
      <w:marTop w:val="0"/>
      <w:marBottom w:val="0"/>
      <w:divBdr>
        <w:top w:val="none" w:sz="0" w:space="0" w:color="auto"/>
        <w:left w:val="none" w:sz="0" w:space="0" w:color="auto"/>
        <w:bottom w:val="none" w:sz="0" w:space="0" w:color="auto"/>
        <w:right w:val="none" w:sz="0" w:space="0" w:color="auto"/>
      </w:divBdr>
    </w:div>
    <w:div w:id="1765809082">
      <w:bodyDiv w:val="1"/>
      <w:marLeft w:val="0"/>
      <w:marRight w:val="0"/>
      <w:marTop w:val="0"/>
      <w:marBottom w:val="0"/>
      <w:divBdr>
        <w:top w:val="none" w:sz="0" w:space="0" w:color="auto"/>
        <w:left w:val="none" w:sz="0" w:space="0" w:color="auto"/>
        <w:bottom w:val="none" w:sz="0" w:space="0" w:color="auto"/>
        <w:right w:val="none" w:sz="0" w:space="0" w:color="auto"/>
      </w:divBdr>
    </w:div>
    <w:div w:id="1772628026">
      <w:bodyDiv w:val="1"/>
      <w:marLeft w:val="0"/>
      <w:marRight w:val="0"/>
      <w:marTop w:val="0"/>
      <w:marBottom w:val="0"/>
      <w:divBdr>
        <w:top w:val="none" w:sz="0" w:space="0" w:color="auto"/>
        <w:left w:val="none" w:sz="0" w:space="0" w:color="auto"/>
        <w:bottom w:val="none" w:sz="0" w:space="0" w:color="auto"/>
        <w:right w:val="none" w:sz="0" w:space="0" w:color="auto"/>
      </w:divBdr>
    </w:div>
    <w:div w:id="1774207797">
      <w:bodyDiv w:val="1"/>
      <w:marLeft w:val="0"/>
      <w:marRight w:val="0"/>
      <w:marTop w:val="0"/>
      <w:marBottom w:val="0"/>
      <w:divBdr>
        <w:top w:val="none" w:sz="0" w:space="0" w:color="auto"/>
        <w:left w:val="none" w:sz="0" w:space="0" w:color="auto"/>
        <w:bottom w:val="none" w:sz="0" w:space="0" w:color="auto"/>
        <w:right w:val="none" w:sz="0" w:space="0" w:color="auto"/>
      </w:divBdr>
    </w:div>
    <w:div w:id="1776359314">
      <w:bodyDiv w:val="1"/>
      <w:marLeft w:val="0"/>
      <w:marRight w:val="0"/>
      <w:marTop w:val="0"/>
      <w:marBottom w:val="0"/>
      <w:divBdr>
        <w:top w:val="none" w:sz="0" w:space="0" w:color="auto"/>
        <w:left w:val="none" w:sz="0" w:space="0" w:color="auto"/>
        <w:bottom w:val="none" w:sz="0" w:space="0" w:color="auto"/>
        <w:right w:val="none" w:sz="0" w:space="0" w:color="auto"/>
      </w:divBdr>
    </w:div>
    <w:div w:id="1778408517">
      <w:bodyDiv w:val="1"/>
      <w:marLeft w:val="0"/>
      <w:marRight w:val="0"/>
      <w:marTop w:val="0"/>
      <w:marBottom w:val="0"/>
      <w:divBdr>
        <w:top w:val="none" w:sz="0" w:space="0" w:color="auto"/>
        <w:left w:val="none" w:sz="0" w:space="0" w:color="auto"/>
        <w:bottom w:val="none" w:sz="0" w:space="0" w:color="auto"/>
        <w:right w:val="none" w:sz="0" w:space="0" w:color="auto"/>
      </w:divBdr>
    </w:div>
    <w:div w:id="1818185531">
      <w:bodyDiv w:val="1"/>
      <w:marLeft w:val="0"/>
      <w:marRight w:val="0"/>
      <w:marTop w:val="0"/>
      <w:marBottom w:val="0"/>
      <w:divBdr>
        <w:top w:val="none" w:sz="0" w:space="0" w:color="auto"/>
        <w:left w:val="none" w:sz="0" w:space="0" w:color="auto"/>
        <w:bottom w:val="none" w:sz="0" w:space="0" w:color="auto"/>
        <w:right w:val="none" w:sz="0" w:space="0" w:color="auto"/>
      </w:divBdr>
    </w:div>
    <w:div w:id="1820077300">
      <w:bodyDiv w:val="1"/>
      <w:marLeft w:val="0"/>
      <w:marRight w:val="0"/>
      <w:marTop w:val="0"/>
      <w:marBottom w:val="0"/>
      <w:divBdr>
        <w:top w:val="none" w:sz="0" w:space="0" w:color="auto"/>
        <w:left w:val="none" w:sz="0" w:space="0" w:color="auto"/>
        <w:bottom w:val="none" w:sz="0" w:space="0" w:color="auto"/>
        <w:right w:val="none" w:sz="0" w:space="0" w:color="auto"/>
      </w:divBdr>
    </w:div>
    <w:div w:id="1825126534">
      <w:bodyDiv w:val="1"/>
      <w:marLeft w:val="0"/>
      <w:marRight w:val="0"/>
      <w:marTop w:val="0"/>
      <w:marBottom w:val="0"/>
      <w:divBdr>
        <w:top w:val="none" w:sz="0" w:space="0" w:color="auto"/>
        <w:left w:val="none" w:sz="0" w:space="0" w:color="auto"/>
        <w:bottom w:val="none" w:sz="0" w:space="0" w:color="auto"/>
        <w:right w:val="none" w:sz="0" w:space="0" w:color="auto"/>
      </w:divBdr>
    </w:div>
    <w:div w:id="1826781057">
      <w:bodyDiv w:val="1"/>
      <w:marLeft w:val="0"/>
      <w:marRight w:val="0"/>
      <w:marTop w:val="0"/>
      <w:marBottom w:val="0"/>
      <w:divBdr>
        <w:top w:val="none" w:sz="0" w:space="0" w:color="auto"/>
        <w:left w:val="none" w:sz="0" w:space="0" w:color="auto"/>
        <w:bottom w:val="none" w:sz="0" w:space="0" w:color="auto"/>
        <w:right w:val="none" w:sz="0" w:space="0" w:color="auto"/>
      </w:divBdr>
    </w:div>
    <w:div w:id="1846242702">
      <w:bodyDiv w:val="1"/>
      <w:marLeft w:val="0"/>
      <w:marRight w:val="0"/>
      <w:marTop w:val="0"/>
      <w:marBottom w:val="0"/>
      <w:divBdr>
        <w:top w:val="none" w:sz="0" w:space="0" w:color="auto"/>
        <w:left w:val="none" w:sz="0" w:space="0" w:color="auto"/>
        <w:bottom w:val="none" w:sz="0" w:space="0" w:color="auto"/>
        <w:right w:val="none" w:sz="0" w:space="0" w:color="auto"/>
      </w:divBdr>
    </w:div>
    <w:div w:id="1900283494">
      <w:bodyDiv w:val="1"/>
      <w:marLeft w:val="0"/>
      <w:marRight w:val="0"/>
      <w:marTop w:val="0"/>
      <w:marBottom w:val="0"/>
      <w:divBdr>
        <w:top w:val="none" w:sz="0" w:space="0" w:color="auto"/>
        <w:left w:val="none" w:sz="0" w:space="0" w:color="auto"/>
        <w:bottom w:val="none" w:sz="0" w:space="0" w:color="auto"/>
        <w:right w:val="none" w:sz="0" w:space="0" w:color="auto"/>
      </w:divBdr>
    </w:div>
    <w:div w:id="1906064356">
      <w:bodyDiv w:val="1"/>
      <w:marLeft w:val="0"/>
      <w:marRight w:val="0"/>
      <w:marTop w:val="0"/>
      <w:marBottom w:val="0"/>
      <w:divBdr>
        <w:top w:val="none" w:sz="0" w:space="0" w:color="auto"/>
        <w:left w:val="none" w:sz="0" w:space="0" w:color="auto"/>
        <w:bottom w:val="none" w:sz="0" w:space="0" w:color="auto"/>
        <w:right w:val="none" w:sz="0" w:space="0" w:color="auto"/>
      </w:divBdr>
    </w:div>
    <w:div w:id="1918007357">
      <w:bodyDiv w:val="1"/>
      <w:marLeft w:val="0"/>
      <w:marRight w:val="0"/>
      <w:marTop w:val="0"/>
      <w:marBottom w:val="0"/>
      <w:divBdr>
        <w:top w:val="none" w:sz="0" w:space="0" w:color="auto"/>
        <w:left w:val="none" w:sz="0" w:space="0" w:color="auto"/>
        <w:bottom w:val="none" w:sz="0" w:space="0" w:color="auto"/>
        <w:right w:val="none" w:sz="0" w:space="0" w:color="auto"/>
      </w:divBdr>
    </w:div>
    <w:div w:id="1939629622">
      <w:bodyDiv w:val="1"/>
      <w:marLeft w:val="0"/>
      <w:marRight w:val="0"/>
      <w:marTop w:val="0"/>
      <w:marBottom w:val="0"/>
      <w:divBdr>
        <w:top w:val="none" w:sz="0" w:space="0" w:color="auto"/>
        <w:left w:val="none" w:sz="0" w:space="0" w:color="auto"/>
        <w:bottom w:val="none" w:sz="0" w:space="0" w:color="auto"/>
        <w:right w:val="none" w:sz="0" w:space="0" w:color="auto"/>
      </w:divBdr>
    </w:div>
    <w:div w:id="1971856840">
      <w:bodyDiv w:val="1"/>
      <w:marLeft w:val="0"/>
      <w:marRight w:val="0"/>
      <w:marTop w:val="0"/>
      <w:marBottom w:val="0"/>
      <w:divBdr>
        <w:top w:val="none" w:sz="0" w:space="0" w:color="auto"/>
        <w:left w:val="none" w:sz="0" w:space="0" w:color="auto"/>
        <w:bottom w:val="none" w:sz="0" w:space="0" w:color="auto"/>
        <w:right w:val="none" w:sz="0" w:space="0" w:color="auto"/>
      </w:divBdr>
    </w:div>
    <w:div w:id="1986816064">
      <w:bodyDiv w:val="1"/>
      <w:marLeft w:val="0"/>
      <w:marRight w:val="0"/>
      <w:marTop w:val="0"/>
      <w:marBottom w:val="0"/>
      <w:divBdr>
        <w:top w:val="none" w:sz="0" w:space="0" w:color="auto"/>
        <w:left w:val="none" w:sz="0" w:space="0" w:color="auto"/>
        <w:bottom w:val="none" w:sz="0" w:space="0" w:color="auto"/>
        <w:right w:val="none" w:sz="0" w:space="0" w:color="auto"/>
      </w:divBdr>
    </w:div>
    <w:div w:id="1989892389">
      <w:bodyDiv w:val="1"/>
      <w:marLeft w:val="0"/>
      <w:marRight w:val="0"/>
      <w:marTop w:val="0"/>
      <w:marBottom w:val="0"/>
      <w:divBdr>
        <w:top w:val="none" w:sz="0" w:space="0" w:color="auto"/>
        <w:left w:val="none" w:sz="0" w:space="0" w:color="auto"/>
        <w:bottom w:val="none" w:sz="0" w:space="0" w:color="auto"/>
        <w:right w:val="none" w:sz="0" w:space="0" w:color="auto"/>
      </w:divBdr>
    </w:div>
    <w:div w:id="2005818757">
      <w:bodyDiv w:val="1"/>
      <w:marLeft w:val="0"/>
      <w:marRight w:val="0"/>
      <w:marTop w:val="0"/>
      <w:marBottom w:val="0"/>
      <w:divBdr>
        <w:top w:val="none" w:sz="0" w:space="0" w:color="auto"/>
        <w:left w:val="none" w:sz="0" w:space="0" w:color="auto"/>
        <w:bottom w:val="none" w:sz="0" w:space="0" w:color="auto"/>
        <w:right w:val="none" w:sz="0" w:space="0" w:color="auto"/>
      </w:divBdr>
    </w:div>
    <w:div w:id="2062707623">
      <w:bodyDiv w:val="1"/>
      <w:marLeft w:val="0"/>
      <w:marRight w:val="0"/>
      <w:marTop w:val="0"/>
      <w:marBottom w:val="0"/>
      <w:divBdr>
        <w:top w:val="none" w:sz="0" w:space="0" w:color="auto"/>
        <w:left w:val="none" w:sz="0" w:space="0" w:color="auto"/>
        <w:bottom w:val="none" w:sz="0" w:space="0" w:color="auto"/>
        <w:right w:val="none" w:sz="0" w:space="0" w:color="auto"/>
      </w:divBdr>
    </w:div>
    <w:div w:id="2125272165">
      <w:bodyDiv w:val="1"/>
      <w:marLeft w:val="0"/>
      <w:marRight w:val="0"/>
      <w:marTop w:val="0"/>
      <w:marBottom w:val="0"/>
      <w:divBdr>
        <w:top w:val="none" w:sz="0" w:space="0" w:color="auto"/>
        <w:left w:val="none" w:sz="0" w:space="0" w:color="auto"/>
        <w:bottom w:val="none" w:sz="0" w:space="0" w:color="auto"/>
        <w:right w:val="none" w:sz="0" w:space="0" w:color="auto"/>
      </w:divBdr>
    </w:div>
    <w:div w:id="212965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lic-access.horsham.gov.uk/public-access/applicationDetails.do?activeTab=summary&amp;keyVal=T6QXO8IJGFK00" TargetMode="External"/><Relationship Id="rId18" Type="http://schemas.openxmlformats.org/officeDocument/2006/relationships/hyperlink" Target="https://public-access.horsham.gov.uk/public-access/applicationDetails.do?keyVal=T6R4W8IJGG000&amp;activeTab=summary" TargetMode="External"/><Relationship Id="rId26" Type="http://schemas.openxmlformats.org/officeDocument/2006/relationships/hyperlink" Target="https://public-access.horsham.gov.uk/public-access/applicationDetails.do?activeTab=summary&amp;keyVal=T5I2Q1IJFUG00" TargetMode="External"/><Relationship Id="rId21" Type="http://schemas.openxmlformats.org/officeDocument/2006/relationships/hyperlink" Target="https://public-access.horsham.gov.uk/public-access/applicationDetails.do?keyVal=T5Q3Q7IJG0I00&amp;activeTab=summary"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public-access.horsham.gov.uk/public-access/applicationDetails.do?keyVal=T6SZZCIJ0HI00&amp;activeTab=summary" TargetMode="External"/><Relationship Id="rId25" Type="http://schemas.openxmlformats.org/officeDocument/2006/relationships/hyperlink" Target="https://public-access.horsham.gov.uk/public-access/applicationDetails.do?activeTab=summary&amp;keyVal=T5I2SSIJFUK00" TargetMode="External"/><Relationship Id="rId33" Type="http://schemas.openxmlformats.org/officeDocument/2006/relationships/hyperlink" Target="https://public-access.horsham.gov.uk/public-access/applicationDetails.do?keyVal=T6BPBZIJG8E00&amp;activeTab=summary" TargetMode="External"/><Relationship Id="rId2" Type="http://schemas.openxmlformats.org/officeDocument/2006/relationships/customXml" Target="../customXml/item2.xml"/><Relationship Id="rId16" Type="http://schemas.openxmlformats.org/officeDocument/2006/relationships/hyperlink" Target="https://public-access.horsham.gov.uk/public-access/applicationDetails.do?activeTab=summary&amp;keyVal=T6Y5PXIJGI900" TargetMode="External"/><Relationship Id="rId20" Type="http://schemas.openxmlformats.org/officeDocument/2006/relationships/hyperlink" Target="https://public-access.horsham.gov.uk/public-access/applicationDetails.do?keyVal=T75C34IJGM800&amp;activeTab=summary" TargetMode="External"/><Relationship Id="rId29" Type="http://schemas.openxmlformats.org/officeDocument/2006/relationships/hyperlink" Target="https://public-access.horsham.gov.uk/public-access/applicationDetails.do?activeTab=summary&amp;keyVal=T5Q3Q7IJG0I0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storrington-pc.gov.uk" TargetMode="External"/><Relationship Id="rId24" Type="http://schemas.openxmlformats.org/officeDocument/2006/relationships/hyperlink" Target="https://public-access.horsham.gov.uk/public-access/applicationDetails.do?keyVal=T7ETOFIJGPZ00&amp;activeTab=summary" TargetMode="External"/><Relationship Id="rId32" Type="http://schemas.openxmlformats.org/officeDocument/2006/relationships/hyperlink" Target="https://public-access.horsham.gov.uk/public-access/applicationDetails.do?activeTab=summary&amp;keyVal=T6BPD5IJG8J00" TargetMode="External"/><Relationship Id="rId37"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public-access.horsham.gov.uk/public-access/applicationDetails.do?keyVal=T6ZXKFIJGJ400&amp;activeTab=summary" TargetMode="External"/><Relationship Id="rId23" Type="http://schemas.openxmlformats.org/officeDocument/2006/relationships/hyperlink" Target="https://public-access.horsham.gov.uk/public-access/applicationDetails.do?keyVal=T7BKZUIJGO800&amp;activeTab=summary" TargetMode="External"/><Relationship Id="rId28" Type="http://schemas.openxmlformats.org/officeDocument/2006/relationships/hyperlink" Target="https://public-access.horsham.gov.uk/public-access/applicationDetails.do?keyVal=T5NV0FIJFYO00&amp;activeTab=summary" TargetMode="External"/><Relationship Id="rId36" Type="http://schemas.openxmlformats.org/officeDocument/2006/relationships/theme" Target="theme/theme1.xml"/><Relationship Id="rId10" Type="http://schemas.openxmlformats.org/officeDocument/2006/relationships/hyperlink" Target="http://www.storrington-pc.gov.uk" TargetMode="External"/><Relationship Id="rId19" Type="http://schemas.openxmlformats.org/officeDocument/2006/relationships/hyperlink" Target="https://public-access.horsham.gov.uk/public-access/applicationDetails.do?keyVal=T7GY7LIJ0HX00&amp;activeTab=summary" TargetMode="External"/><Relationship Id="rId31" Type="http://schemas.openxmlformats.org/officeDocument/2006/relationships/hyperlink" Target="https://public-access.horsham.gov.uk/public-access/applicationDetails.do?keyVal=T6BPCOIJG8H00&amp;activeTab=summa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ublic-access.horsham.gov.uk/public-access/applicationDetails.do?activeTab=summary&amp;keyVal=T705XVIJGJH00" TargetMode="External"/><Relationship Id="rId22" Type="http://schemas.openxmlformats.org/officeDocument/2006/relationships/hyperlink" Target="https://public-access.horsham.gov.uk/public-access/applicationDetails.do?keyVal=T7PXOSIJGU600&amp;activeTab=summary" TargetMode="External"/><Relationship Id="rId27" Type="http://schemas.openxmlformats.org/officeDocument/2006/relationships/hyperlink" Target="https://public-access.horsham.gov.uk/public-access/applicationDetails.do?activeTab=summary&amp;keyVal=T5IJIQIJFVC00" TargetMode="External"/><Relationship Id="rId30" Type="http://schemas.openxmlformats.org/officeDocument/2006/relationships/hyperlink" Target="https://public-access.horsham.gov.uk/public-access/applicationDetails.do?activeTab=summary&amp;keyVal=T6DV31IJG9N00" TargetMode="Externa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EEFE2EA93D243840DE2819616E04A" ma:contentTypeVersion="18" ma:contentTypeDescription="Create a new document." ma:contentTypeScope="" ma:versionID="a9059100dcfc7a49e72548fd6a7ca0b9">
  <xsd:schema xmlns:xsd="http://www.w3.org/2001/XMLSchema" xmlns:xs="http://www.w3.org/2001/XMLSchema" xmlns:p="http://schemas.microsoft.com/office/2006/metadata/properties" xmlns:ns2="6cd2fd2d-8342-456f-89b8-8e20edd59463" xmlns:ns3="b2f7abab-1fbf-4adf-bc1b-28c954bbbb2b" targetNamespace="http://schemas.microsoft.com/office/2006/metadata/properties" ma:root="true" ma:fieldsID="02b5bd05c88d27c58ddfc277feb7dc59" ns2:_="" ns3:_="">
    <xsd:import namespace="6cd2fd2d-8342-456f-89b8-8e20edd59463"/>
    <xsd:import namespace="b2f7abab-1fbf-4adf-bc1b-28c954bbbb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2fd2d-8342-456f-89b8-8e20edd594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316adb-6c70-40ac-bc5c-c6e271f054a8}" ma:internalName="TaxCatchAll" ma:showField="CatchAllData" ma:web="6cd2fd2d-8342-456f-89b8-8e20edd594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f7abab-1fbf-4adf-bc1b-28c954bbbb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d5f070-3f94-4e9c-9a0a-29595067a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f7abab-1fbf-4adf-bc1b-28c954bbbb2b">
      <Terms xmlns="http://schemas.microsoft.com/office/infopath/2007/PartnerControls"/>
    </lcf76f155ced4ddcb4097134ff3c332f>
    <TaxCatchAll xmlns="6cd2fd2d-8342-456f-89b8-8e20edd59463" xsi:nil="true"/>
  </documentManagement>
</p:properties>
</file>

<file path=customXml/itemProps1.xml><?xml version="1.0" encoding="utf-8"?>
<ds:datastoreItem xmlns:ds="http://schemas.openxmlformats.org/officeDocument/2006/customXml" ds:itemID="{7F9DDAED-8CBD-4FD0-9F4B-310715A80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2fd2d-8342-456f-89b8-8e20edd59463"/>
    <ds:schemaRef ds:uri="b2f7abab-1fbf-4adf-bc1b-28c954bbb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01E75-84ED-4CB6-94E6-EF29B1C9ABF4}">
  <ds:schemaRefs>
    <ds:schemaRef ds:uri="http://schemas.microsoft.com/sharepoint/v3/contenttype/forms"/>
  </ds:schemaRefs>
</ds:datastoreItem>
</file>

<file path=customXml/itemProps3.xml><?xml version="1.0" encoding="utf-8"?>
<ds:datastoreItem xmlns:ds="http://schemas.openxmlformats.org/officeDocument/2006/customXml" ds:itemID="{245DC2F6-823F-4F15-A258-7D5D7150F673}">
  <ds:schemaRefs>
    <ds:schemaRef ds:uri="http://schemas.microsoft.com/office/2006/metadata/properties"/>
    <ds:schemaRef ds:uri="http://schemas.microsoft.com/office/infopath/2007/PartnerControls"/>
    <ds:schemaRef ds:uri="b2f7abab-1fbf-4adf-bc1b-28c954bbbb2b"/>
    <ds:schemaRef ds:uri="6cd2fd2d-8342-456f-89b8-8e20edd5946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1560</Words>
  <Characters>9131</Characters>
  <Application>Microsoft Office Word</Application>
  <DocSecurity>0</DocSecurity>
  <Lines>163</Lines>
  <Paragraphs>105</Paragraphs>
  <ScaleCrop>false</ScaleCrop>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Clerk</dc:creator>
  <cp:keywords/>
  <dc:description/>
  <cp:lastModifiedBy>Assistant Clerk</cp:lastModifiedBy>
  <cp:revision>64</cp:revision>
  <cp:lastPrinted>2025-10-08T20:07:00Z</cp:lastPrinted>
  <dcterms:created xsi:type="dcterms:W3CDTF">2025-10-13T20:25:00Z</dcterms:created>
  <dcterms:modified xsi:type="dcterms:W3CDTF">2026-01-07T14:37:00Z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0x010100FA2EEFE2EA93D243840DE2819616E04A</vt:lpwstr>
  </property>
  <property fmtid="{D5CDD505-2E9C-101B-9397-08002B2CF9AE}" pid="3" name="MediaServiceImageTags">
    <vt:lpwstr/>
  </property>
</Properties>
</file>